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2021年新型信息消费示范项目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推荐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项目汇总表</w:t>
      </w:r>
    </w:p>
    <w:p>
      <w:pPr>
        <w:spacing w:line="560" w:lineRule="exact"/>
        <w:rPr>
          <w:rFonts w:asciiTheme="minorEastAsia" w:hAnsiTheme="minorEastAsia" w:cstheme="minorEastAsia"/>
          <w:sz w:val="32"/>
          <w:szCs w:val="32"/>
        </w:rPr>
      </w:pPr>
    </w:p>
    <w:p>
      <w:pPr>
        <w:spacing w:line="560" w:lineRule="exact"/>
        <w:rPr>
          <w:rFonts w:asciiTheme="minorEastAsia" w:hAnsiTheme="minorEastAsia" w:cstheme="minorEastAsia"/>
          <w:sz w:val="32"/>
          <w:szCs w:val="32"/>
          <w:u w:val="single"/>
        </w:rPr>
      </w:pPr>
      <w:r>
        <w:rPr>
          <w:rFonts w:hint="eastAsia" w:asciiTheme="minorEastAsia" w:hAnsiTheme="minorEastAsia" w:cstheme="minorEastAsia"/>
          <w:sz w:val="32"/>
          <w:szCs w:val="32"/>
        </w:rPr>
        <w:t>地市：</w:t>
      </w:r>
      <w:r>
        <w:rPr>
          <w:rFonts w:hint="eastAsia" w:asciiTheme="minorEastAsia" w:hAnsiTheme="minorEastAsia" w:cstheme="minorEastAsia"/>
          <w:sz w:val="32"/>
          <w:szCs w:val="32"/>
          <w:u w:val="single"/>
        </w:rPr>
        <w:t xml:space="preserve">                             </w:t>
      </w:r>
    </w:p>
    <w:tbl>
      <w:tblPr>
        <w:tblStyle w:val="5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2341"/>
        <w:gridCol w:w="2472"/>
        <w:gridCol w:w="1107"/>
        <w:gridCol w:w="1376"/>
        <w:gridCol w:w="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序号</w:t>
            </w:r>
          </w:p>
        </w:tc>
        <w:tc>
          <w:tcPr>
            <w:tcW w:w="2341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项目单位</w:t>
            </w:r>
          </w:p>
        </w:tc>
        <w:tc>
          <w:tcPr>
            <w:tcW w:w="2472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项目名称</w:t>
            </w:r>
          </w:p>
        </w:tc>
        <w:tc>
          <w:tcPr>
            <w:tcW w:w="1107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示范项目领域</w:t>
            </w:r>
          </w:p>
        </w:tc>
        <w:tc>
          <w:tcPr>
            <w:tcW w:w="1376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项目联系人及电话</w:t>
            </w:r>
          </w:p>
        </w:tc>
        <w:tc>
          <w:tcPr>
            <w:tcW w:w="955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  <w:tc>
          <w:tcPr>
            <w:tcW w:w="2341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472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107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376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955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341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472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107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376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955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341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472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107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376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955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341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472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107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376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955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341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472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107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376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955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341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472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107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376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955" w:type="dxa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说明：1.</w:t>
      </w:r>
      <w:r>
        <w:rPr>
          <w:rFonts w:hint="eastAsia" w:ascii="仿宋_GB2312" w:hAnsi="仿宋_GB2312" w:eastAsia="仿宋_GB2312" w:cs="仿宋_GB2312"/>
          <w:sz w:val="28"/>
          <w:szCs w:val="28"/>
        </w:rPr>
        <w:t>“示范项目领域”请</w:t>
      </w:r>
      <w:r>
        <w:rPr>
          <w:rFonts w:ascii="Times New Roman" w:hAnsi="Times New Roman" w:eastAsia="仿宋_GB2312" w:cs="Times New Roman"/>
          <w:sz w:val="28"/>
          <w:szCs w:val="28"/>
        </w:rPr>
        <w:t>按照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《申报通知》附件－</w:t>
      </w:r>
      <w:r>
        <w:rPr>
          <w:rFonts w:ascii="Times New Roman" w:hAnsi="Times New Roman" w:eastAsia="仿宋_GB2312" w:cs="Times New Roman"/>
          <w:sz w:val="28"/>
          <w:szCs w:val="28"/>
        </w:rPr>
        <w:t>《新型信息消费示范项目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申报书</w:t>
      </w:r>
      <w:r>
        <w:rPr>
          <w:rFonts w:ascii="Times New Roman" w:hAnsi="Times New Roman" w:eastAsia="仿宋_GB2312" w:cs="Times New Roman"/>
          <w:sz w:val="28"/>
          <w:szCs w:val="28"/>
        </w:rPr>
        <w:t>》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中的</w:t>
      </w:r>
      <w:r>
        <w:rPr>
          <w:rFonts w:hint="eastAsia" w:ascii="仿宋_GB2312" w:hAnsi="仿宋_GB2312" w:eastAsia="仿宋_GB2312" w:cs="仿宋_GB2312"/>
          <w:sz w:val="28"/>
          <w:szCs w:val="28"/>
        </w:rPr>
        <w:t>“示范项目领域”进行填写，如申报“方向1：数字创意内容和服务”，则填写“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方向1</w:t>
      </w:r>
      <w:r>
        <w:rPr>
          <w:rFonts w:hint="eastAsia" w:ascii="仿宋_GB2312" w:hAnsi="仿宋_GB2312" w:eastAsia="仿宋_GB2312" w:cs="仿宋_GB2312"/>
          <w:sz w:val="28"/>
          <w:szCs w:val="28"/>
        </w:rPr>
        <w:t>”</w:t>
      </w:r>
      <w:r>
        <w:rPr>
          <w:rFonts w:ascii="Times New Roman" w:hAnsi="Times New Roman" w:eastAsia="仿宋_GB2312" w:cs="Times New Roman"/>
          <w:sz w:val="28"/>
          <w:szCs w:val="28"/>
        </w:rPr>
        <w:t>。</w:t>
      </w:r>
    </w:p>
    <w:p>
      <w:pPr>
        <w:spacing w:line="56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.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广州、佛山信息消费示范城市</w:t>
      </w:r>
      <w:r>
        <w:rPr>
          <w:rFonts w:hint="eastAsia" w:ascii="仿宋_GB2312" w:hAnsi="仿宋_GB2312" w:eastAsia="仿宋_GB2312" w:cs="仿宋_GB2312"/>
          <w:sz w:val="28"/>
          <w:szCs w:val="28"/>
        </w:rPr>
        <w:t>在“备注”中注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明拟额外推荐的项目。</w:t>
      </w:r>
    </w:p>
    <w:p>
      <w:pPr>
        <w:spacing w:line="56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3.请将可编辑电子版发到邮箱gxxrc@gdei.gov.cn。</w:t>
      </w:r>
    </w:p>
    <w:sectPr>
      <w:pgSz w:w="11906" w:h="16838"/>
      <w:pgMar w:top="2098" w:right="1474" w:bottom="1440" w:left="1587" w:header="851" w:footer="992" w:gutter="0"/>
      <w:cols w:space="0" w:num="1"/>
      <w:docGrid w:type="lines"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trackRevisions w:val="1"/>
  <w:documentProtection w:enforcement="0"/>
  <w:defaultTabStop w:val="420"/>
  <w:drawingGridVerticalSpacing w:val="16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D9567E5"/>
    <w:rsid w:val="004E4BA0"/>
    <w:rsid w:val="00D740A9"/>
    <w:rsid w:val="03CB6457"/>
    <w:rsid w:val="0B2B3992"/>
    <w:rsid w:val="15915B41"/>
    <w:rsid w:val="16840D4D"/>
    <w:rsid w:val="195F0264"/>
    <w:rsid w:val="1F33485E"/>
    <w:rsid w:val="200A131C"/>
    <w:rsid w:val="20172101"/>
    <w:rsid w:val="297B2ED8"/>
    <w:rsid w:val="34983C24"/>
    <w:rsid w:val="37D76CC2"/>
    <w:rsid w:val="393D1274"/>
    <w:rsid w:val="3CF02F3D"/>
    <w:rsid w:val="454A36C5"/>
    <w:rsid w:val="48AA7D15"/>
    <w:rsid w:val="4D9567E5"/>
    <w:rsid w:val="50B03C8D"/>
    <w:rsid w:val="51A54D04"/>
    <w:rsid w:val="56182D9C"/>
    <w:rsid w:val="5BA54620"/>
    <w:rsid w:val="5E876F39"/>
    <w:rsid w:val="636354B5"/>
    <w:rsid w:val="6D8C2723"/>
    <w:rsid w:val="6F993C2E"/>
    <w:rsid w:val="73FA028E"/>
    <w:rsid w:val="74CA05FD"/>
    <w:rsid w:val="79D568B1"/>
    <w:rsid w:val="7DF2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202</Characters>
  <Lines>1</Lines>
  <Paragraphs>1</Paragraphs>
  <TotalTime>2</TotalTime>
  <ScaleCrop>false</ScaleCrop>
  <LinksUpToDate>false</LinksUpToDate>
  <CharactersWithSpaces>231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2021-03-09T06:51:00Z</dcterms:created>
  <dc:creator>林桂芸</dc:creator>
  <cp:lastModifiedBy>刘春帆</cp:lastModifiedBy>
  <cp:lastPrinted>2021-03-10T07:31:00Z</cp:lastPrinted>
  <dcterms:modified xsi:type="dcterms:W3CDTF">2021-03-10T08:50:22Z</dcterms:modified>
  <dc:title>附件3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