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企业以工代训职业培训补贴申请表</w:t>
      </w:r>
    </w:p>
    <w:tbl>
      <w:tblPr>
        <w:tblW w:w="89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131"/>
        <w:gridCol w:w="1130"/>
        <w:gridCol w:w="1118"/>
        <w:gridCol w:w="1117"/>
        <w:gridCol w:w="1118"/>
        <w:gridCol w:w="1117"/>
        <w:gridCol w:w="11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898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承诺：本企业承诺已了解广东省以工代训的有关政策和规定，所提交的资料以及所填报的内容真实有效。如有虚报、冒领、重复申领、骗取补贴的情况，本企业将补贴金额退回，并承担相应的法律责任。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□已阅，同意承诺。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企业名称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（全称）</w:t>
            </w:r>
          </w:p>
        </w:tc>
        <w:tc>
          <w:tcPr>
            <w:tcW w:w="33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企业信用代码</w:t>
            </w:r>
          </w:p>
        </w:tc>
        <w:tc>
          <w:tcPr>
            <w:tcW w:w="33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企业开户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银行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银行账号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3" w:hRule="atLeast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企业类型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企业规模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□大型 □中型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□小型 □微型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企业目前是否停工停业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□是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从业人数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（人）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营业收入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（万元）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资产总额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（万元）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22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联系人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（手机号码）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98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以工代训项目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3" w:hRule="atLeast"/>
        </w:trPr>
        <w:tc>
          <w:tcPr>
            <w:tcW w:w="22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一、新吸纳就业困难人员开展以工代训（仅限中小微企业）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二、困难企业开展以工代训（仅限停工停业的中小微企业）</w:t>
            </w:r>
          </w:p>
        </w:tc>
        <w:tc>
          <w:tcPr>
            <w:tcW w:w="22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三、受疫情影响较大的行业大型企业（仅限外贸、住宿餐饮、文化旅游、交通运输、批发零售行业）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开展以工代训人数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月          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22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补贴金额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（500元/人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月×以工代训人数×月度数）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元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元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2" w:hRule="atLeast"/>
        </w:trPr>
        <w:tc>
          <w:tcPr>
            <w:tcW w:w="22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县（市、区）人力资源社会保障部门审核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意见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审核补贴总金额：            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审核后发放起始月份：2020年    月—2020年    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经办人（签章）：                  年     月 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7"/>
                <w:szCs w:val="27"/>
                <w:bdr w:val="none" w:color="auto" w:sz="0" w:space="0"/>
              </w:rPr>
              <w:t>　　负责人（签章）：                  年     月     日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公开方式：主动公开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B0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2021-03-17T10:20:47Z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