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12" w:beforeLines="100" w:after="156" w:afterLines="50" w:line="220" w:lineRule="exact"/>
        <w:jc w:val="center"/>
        <w:outlineLvl w:val="2"/>
        <w:rPr>
          <w:rFonts w:ascii="宋体" w:hAnsi="宋体"/>
          <w:sz w:val="32"/>
          <w:szCs w:val="32"/>
        </w:rPr>
      </w:pPr>
      <w:r>
        <w:rPr>
          <w:rFonts w:hint="eastAsia" w:ascii="宋体" w:hAnsi="宋体"/>
          <w:sz w:val="32"/>
          <w:szCs w:val="32"/>
        </w:rPr>
        <w:t>产业活动单位基本情况</w:t>
      </w:r>
    </w:p>
    <w:p>
      <w:pPr>
        <w:spacing w:line="20" w:lineRule="exact"/>
        <w:ind w:firstLine="4590" w:firstLineChars="2550"/>
        <w:rPr>
          <w:rFonts w:ascii="宋体" w:hAnsi="宋体"/>
          <w:sz w:val="18"/>
          <w:szCs w:val="18"/>
        </w:rPr>
      </w:pPr>
    </w:p>
    <w:tbl>
      <w:tblPr>
        <w:tblStyle w:val="5"/>
        <w:tblW w:w="9425" w:type="dxa"/>
        <w:jc w:val="center"/>
        <w:tblInd w:w="0" w:type="dxa"/>
        <w:tblLayout w:type="fixed"/>
        <w:tblCellMar>
          <w:top w:w="0" w:type="dxa"/>
          <w:left w:w="108" w:type="dxa"/>
          <w:bottom w:w="0" w:type="dxa"/>
          <w:right w:w="108" w:type="dxa"/>
        </w:tblCellMar>
      </w:tblPr>
      <w:tblGrid>
        <w:gridCol w:w="1783"/>
        <w:gridCol w:w="1909"/>
        <w:gridCol w:w="3081"/>
        <w:gridCol w:w="889"/>
        <w:gridCol w:w="1763"/>
      </w:tblGrid>
      <w:tr>
        <w:tblPrEx>
          <w:tblLayout w:type="fixed"/>
          <w:tblCellMar>
            <w:top w:w="0" w:type="dxa"/>
            <w:left w:w="108" w:type="dxa"/>
            <w:bottom w:w="0" w:type="dxa"/>
            <w:right w:w="108" w:type="dxa"/>
          </w:tblCellMar>
        </w:tblPrEx>
        <w:trPr>
          <w:jc w:val="center"/>
        </w:trPr>
        <w:tc>
          <w:tcPr>
            <w:tcW w:w="1783" w:type="dxa"/>
            <w:vAlign w:val="top"/>
          </w:tcPr>
          <w:p>
            <w:pPr>
              <w:spacing w:line="240" w:lineRule="exact"/>
              <w:jc w:val="center"/>
              <w:rPr>
                <w:rFonts w:ascii="宋体" w:hAnsi="宋体" w:cs="宋体"/>
                <w:sz w:val="32"/>
                <w:szCs w:val="32"/>
              </w:rPr>
            </w:pPr>
          </w:p>
        </w:tc>
        <w:tc>
          <w:tcPr>
            <w:tcW w:w="1909" w:type="dxa"/>
            <w:vAlign w:val="top"/>
          </w:tcPr>
          <w:p>
            <w:pPr>
              <w:spacing w:line="240" w:lineRule="exact"/>
              <w:jc w:val="center"/>
              <w:rPr>
                <w:rFonts w:ascii="宋体" w:hAnsi="宋体" w:cs="宋体"/>
                <w:sz w:val="32"/>
                <w:szCs w:val="32"/>
              </w:rPr>
            </w:pPr>
          </w:p>
        </w:tc>
        <w:tc>
          <w:tcPr>
            <w:tcW w:w="3081" w:type="dxa"/>
            <w:vAlign w:val="top"/>
          </w:tcPr>
          <w:p>
            <w:pPr>
              <w:spacing w:line="240" w:lineRule="exact"/>
              <w:jc w:val="center"/>
              <w:rPr>
                <w:rFonts w:ascii="宋体" w:hAnsi="宋体" w:cs="宋体"/>
                <w:sz w:val="32"/>
                <w:szCs w:val="32"/>
              </w:rPr>
            </w:pPr>
          </w:p>
        </w:tc>
        <w:tc>
          <w:tcPr>
            <w:tcW w:w="889" w:type="dxa"/>
            <w:tcMar>
              <w:left w:w="28" w:type="dxa"/>
              <w:right w:w="28" w:type="dxa"/>
            </w:tcMar>
            <w:vAlign w:val="top"/>
          </w:tcPr>
          <w:p>
            <w:pPr>
              <w:spacing w:line="240" w:lineRule="exact"/>
              <w:rPr>
                <w:rFonts w:ascii="宋体" w:hAnsi="宋体" w:cs="宋体"/>
                <w:sz w:val="32"/>
                <w:szCs w:val="32"/>
              </w:rPr>
            </w:pPr>
            <w:r>
              <w:rPr>
                <w:rFonts w:hint="eastAsia" w:ascii="宋体" w:cs="宋体"/>
                <w:sz w:val="18"/>
                <w:szCs w:val="18"/>
              </w:rPr>
              <w:t>表　　号：</w:t>
            </w:r>
          </w:p>
        </w:tc>
        <w:tc>
          <w:tcPr>
            <w:tcW w:w="1763" w:type="dxa"/>
            <w:tcMar>
              <w:left w:w="28" w:type="dxa"/>
              <w:right w:w="28" w:type="dxa"/>
            </w:tcMar>
            <w:vAlign w:val="top"/>
          </w:tcPr>
          <w:p>
            <w:pPr>
              <w:adjustRightInd w:val="0"/>
              <w:snapToGrid w:val="0"/>
              <w:spacing w:line="240" w:lineRule="exact"/>
              <w:jc w:val="distribute"/>
              <w:rPr>
                <w:rFonts w:ascii="宋体"/>
                <w:sz w:val="18"/>
                <w:szCs w:val="18"/>
              </w:rPr>
            </w:pPr>
            <w:r>
              <w:rPr>
                <w:rFonts w:hint="eastAsia" w:ascii="宋体" w:cs="宋体"/>
                <w:sz w:val="18"/>
                <w:szCs w:val="18"/>
              </w:rPr>
              <w:t>ＭＬＫ１０１－２表</w:t>
            </w:r>
          </w:p>
        </w:tc>
      </w:tr>
      <w:tr>
        <w:tblPrEx>
          <w:tblLayout w:type="fixed"/>
          <w:tblCellMar>
            <w:top w:w="0" w:type="dxa"/>
            <w:left w:w="108" w:type="dxa"/>
            <w:bottom w:w="0" w:type="dxa"/>
            <w:right w:w="108" w:type="dxa"/>
          </w:tblCellMar>
        </w:tblPrEx>
        <w:trPr>
          <w:jc w:val="center"/>
        </w:trPr>
        <w:tc>
          <w:tcPr>
            <w:tcW w:w="1783" w:type="dxa"/>
            <w:vAlign w:val="top"/>
          </w:tcPr>
          <w:p>
            <w:pPr>
              <w:spacing w:line="240" w:lineRule="exact"/>
              <w:jc w:val="center"/>
              <w:rPr>
                <w:rFonts w:ascii="宋体" w:hAnsi="宋体" w:cs="宋体"/>
                <w:sz w:val="32"/>
                <w:szCs w:val="32"/>
              </w:rPr>
            </w:pPr>
          </w:p>
        </w:tc>
        <w:tc>
          <w:tcPr>
            <w:tcW w:w="1909" w:type="dxa"/>
            <w:vAlign w:val="top"/>
          </w:tcPr>
          <w:p>
            <w:pPr>
              <w:spacing w:line="240" w:lineRule="exact"/>
              <w:jc w:val="center"/>
              <w:rPr>
                <w:rFonts w:ascii="宋体" w:hAnsi="宋体" w:cs="宋体"/>
                <w:sz w:val="32"/>
                <w:szCs w:val="32"/>
              </w:rPr>
            </w:pPr>
          </w:p>
        </w:tc>
        <w:tc>
          <w:tcPr>
            <w:tcW w:w="3081" w:type="dxa"/>
            <w:vAlign w:val="top"/>
          </w:tcPr>
          <w:p>
            <w:pPr>
              <w:spacing w:line="240" w:lineRule="exact"/>
              <w:jc w:val="center"/>
              <w:rPr>
                <w:rFonts w:ascii="宋体" w:hAnsi="宋体" w:cs="宋体"/>
                <w:sz w:val="32"/>
                <w:szCs w:val="32"/>
              </w:rPr>
            </w:pPr>
          </w:p>
        </w:tc>
        <w:tc>
          <w:tcPr>
            <w:tcW w:w="889" w:type="dxa"/>
            <w:tcMar>
              <w:left w:w="28" w:type="dxa"/>
              <w:right w:w="28" w:type="dxa"/>
            </w:tcMar>
            <w:vAlign w:val="top"/>
          </w:tcPr>
          <w:p>
            <w:pPr>
              <w:adjustRightInd w:val="0"/>
              <w:snapToGrid w:val="0"/>
              <w:spacing w:line="240" w:lineRule="exact"/>
              <w:rPr>
                <w:rFonts w:ascii="宋体" w:cs="宋体"/>
                <w:sz w:val="18"/>
                <w:szCs w:val="18"/>
              </w:rPr>
            </w:pPr>
            <w:r>
              <w:rPr>
                <w:rFonts w:hint="eastAsia" w:ascii="宋体" w:cs="宋体"/>
                <w:sz w:val="18"/>
                <w:szCs w:val="18"/>
              </w:rPr>
              <w:t>制定机关：</w:t>
            </w:r>
          </w:p>
        </w:tc>
        <w:tc>
          <w:tcPr>
            <w:tcW w:w="1763" w:type="dxa"/>
            <w:tcMar>
              <w:left w:w="28" w:type="dxa"/>
              <w:right w:w="28" w:type="dxa"/>
            </w:tcMar>
            <w:vAlign w:val="top"/>
          </w:tcPr>
          <w:p>
            <w:pPr>
              <w:adjustRightInd w:val="0"/>
              <w:snapToGrid w:val="0"/>
              <w:spacing w:line="240" w:lineRule="exact"/>
              <w:jc w:val="distribute"/>
              <w:rPr>
                <w:rFonts w:ascii="宋体"/>
                <w:sz w:val="18"/>
                <w:szCs w:val="18"/>
              </w:rPr>
            </w:pPr>
            <w:r>
              <w:rPr>
                <w:rFonts w:hint="eastAsia" w:ascii="宋体" w:cs="宋体"/>
                <w:spacing w:val="6"/>
                <w:sz w:val="18"/>
                <w:szCs w:val="18"/>
              </w:rPr>
              <w:t>国</w:t>
            </w:r>
            <w:r>
              <w:rPr>
                <w:rFonts w:ascii="宋体" w:cs="宋体"/>
                <w:spacing w:val="6"/>
                <w:sz w:val="18"/>
                <w:szCs w:val="18"/>
              </w:rPr>
              <w:t xml:space="preserve"> </w:t>
            </w:r>
            <w:r>
              <w:rPr>
                <w:rFonts w:hint="eastAsia" w:ascii="宋体" w:cs="宋体"/>
                <w:spacing w:val="6"/>
                <w:sz w:val="18"/>
                <w:szCs w:val="18"/>
              </w:rPr>
              <w:t>家</w:t>
            </w:r>
            <w:r>
              <w:rPr>
                <w:rFonts w:ascii="宋体" w:cs="宋体"/>
                <w:spacing w:val="6"/>
                <w:sz w:val="18"/>
                <w:szCs w:val="18"/>
              </w:rPr>
              <w:t xml:space="preserve"> </w:t>
            </w:r>
            <w:r>
              <w:rPr>
                <w:rFonts w:hint="eastAsia" w:ascii="宋体" w:cs="宋体"/>
                <w:spacing w:val="6"/>
                <w:sz w:val="18"/>
                <w:szCs w:val="18"/>
              </w:rPr>
              <w:t>统</w:t>
            </w:r>
            <w:r>
              <w:rPr>
                <w:rFonts w:ascii="宋体" w:cs="宋体"/>
                <w:spacing w:val="6"/>
                <w:sz w:val="18"/>
                <w:szCs w:val="18"/>
              </w:rPr>
              <w:t xml:space="preserve"> </w:t>
            </w:r>
            <w:r>
              <w:rPr>
                <w:rFonts w:hint="eastAsia" w:ascii="宋体" w:cs="宋体"/>
                <w:spacing w:val="6"/>
                <w:sz w:val="18"/>
                <w:szCs w:val="18"/>
              </w:rPr>
              <w:t>计</w:t>
            </w:r>
            <w:r>
              <w:rPr>
                <w:rFonts w:ascii="宋体" w:cs="宋体"/>
                <w:spacing w:val="6"/>
                <w:sz w:val="18"/>
                <w:szCs w:val="18"/>
              </w:rPr>
              <w:t xml:space="preserve"> </w:t>
            </w:r>
            <w:r>
              <w:rPr>
                <w:rFonts w:hint="eastAsia" w:ascii="宋体" w:cs="宋体"/>
                <w:spacing w:val="6"/>
                <w:sz w:val="18"/>
                <w:szCs w:val="18"/>
              </w:rPr>
              <w:t>局</w:t>
            </w:r>
          </w:p>
        </w:tc>
      </w:tr>
      <w:tr>
        <w:tblPrEx>
          <w:tblLayout w:type="fixed"/>
          <w:tblCellMar>
            <w:top w:w="0" w:type="dxa"/>
            <w:left w:w="108" w:type="dxa"/>
            <w:bottom w:w="0" w:type="dxa"/>
            <w:right w:w="108" w:type="dxa"/>
          </w:tblCellMar>
        </w:tblPrEx>
        <w:trPr>
          <w:jc w:val="center"/>
        </w:trPr>
        <w:tc>
          <w:tcPr>
            <w:tcW w:w="1783" w:type="dxa"/>
            <w:vAlign w:val="top"/>
          </w:tcPr>
          <w:p>
            <w:pPr>
              <w:spacing w:line="240" w:lineRule="exact"/>
              <w:jc w:val="center"/>
              <w:rPr>
                <w:rFonts w:ascii="宋体" w:hAnsi="宋体" w:cs="宋体"/>
                <w:sz w:val="32"/>
                <w:szCs w:val="32"/>
              </w:rPr>
            </w:pPr>
          </w:p>
        </w:tc>
        <w:tc>
          <w:tcPr>
            <w:tcW w:w="1909" w:type="dxa"/>
            <w:vAlign w:val="top"/>
          </w:tcPr>
          <w:p>
            <w:pPr>
              <w:spacing w:line="240" w:lineRule="exact"/>
              <w:jc w:val="center"/>
              <w:rPr>
                <w:rFonts w:ascii="宋体" w:hAnsi="宋体" w:cs="宋体"/>
                <w:sz w:val="32"/>
                <w:szCs w:val="32"/>
              </w:rPr>
            </w:pPr>
          </w:p>
        </w:tc>
        <w:tc>
          <w:tcPr>
            <w:tcW w:w="3081" w:type="dxa"/>
            <w:vAlign w:val="top"/>
          </w:tcPr>
          <w:p>
            <w:pPr>
              <w:spacing w:line="240" w:lineRule="exact"/>
              <w:jc w:val="center"/>
              <w:rPr>
                <w:rFonts w:ascii="宋体" w:hAnsi="宋体" w:cs="宋体"/>
                <w:sz w:val="32"/>
                <w:szCs w:val="32"/>
              </w:rPr>
            </w:pPr>
          </w:p>
        </w:tc>
        <w:tc>
          <w:tcPr>
            <w:tcW w:w="889" w:type="dxa"/>
            <w:tcMar>
              <w:left w:w="28" w:type="dxa"/>
              <w:right w:w="28" w:type="dxa"/>
            </w:tcMar>
            <w:vAlign w:val="top"/>
          </w:tcPr>
          <w:p>
            <w:pPr>
              <w:adjustRightInd w:val="0"/>
              <w:snapToGrid w:val="0"/>
              <w:spacing w:line="240" w:lineRule="exact"/>
              <w:rPr>
                <w:rFonts w:ascii="宋体" w:cs="宋体"/>
                <w:sz w:val="18"/>
                <w:szCs w:val="18"/>
              </w:rPr>
            </w:pPr>
            <w:r>
              <w:rPr>
                <w:rFonts w:hint="eastAsia" w:ascii="宋体" w:cs="宋体"/>
                <w:sz w:val="18"/>
                <w:szCs w:val="18"/>
              </w:rPr>
              <w:t>文　　号：</w:t>
            </w:r>
          </w:p>
        </w:tc>
        <w:tc>
          <w:tcPr>
            <w:tcW w:w="1763" w:type="dxa"/>
            <w:tcMar>
              <w:left w:w="28" w:type="dxa"/>
              <w:right w:w="28" w:type="dxa"/>
            </w:tcMar>
            <w:vAlign w:val="top"/>
          </w:tcPr>
          <w:p>
            <w:pPr>
              <w:adjustRightInd w:val="0"/>
              <w:snapToGrid w:val="0"/>
              <w:spacing w:line="240" w:lineRule="exact"/>
              <w:jc w:val="distribute"/>
              <w:rPr>
                <w:rFonts w:ascii="宋体"/>
                <w:sz w:val="18"/>
                <w:szCs w:val="18"/>
              </w:rPr>
            </w:pPr>
            <w:r>
              <w:rPr>
                <w:rFonts w:ascii="宋体" w:hAnsi="宋体"/>
                <w:sz w:val="18"/>
                <w:szCs w:val="18"/>
              </w:rPr>
              <w:t>国统字</w:t>
            </w:r>
            <w:r>
              <w:rPr>
                <w:rFonts w:hint="eastAsia" w:ascii="宋体" w:hAnsi="宋体"/>
                <w:sz w:val="18"/>
                <w:szCs w:val="18"/>
              </w:rPr>
              <w:t>〔201</w:t>
            </w:r>
            <w:r>
              <w:rPr>
                <w:rFonts w:ascii="宋体" w:hAnsi="宋体"/>
                <w:sz w:val="18"/>
                <w:szCs w:val="18"/>
              </w:rPr>
              <w:t>9</w:t>
            </w:r>
            <w:r>
              <w:rPr>
                <w:rFonts w:hint="eastAsia" w:ascii="宋体" w:hAnsi="宋体"/>
                <w:sz w:val="18"/>
                <w:szCs w:val="18"/>
              </w:rPr>
              <w:t>〕101</w:t>
            </w:r>
            <w:r>
              <w:rPr>
                <w:rFonts w:ascii="宋体" w:hAnsi="宋体"/>
                <w:sz w:val="18"/>
                <w:szCs w:val="18"/>
              </w:rPr>
              <w:t>号</w:t>
            </w:r>
          </w:p>
        </w:tc>
      </w:tr>
      <w:tr>
        <w:tblPrEx>
          <w:tblLayout w:type="fixed"/>
          <w:tblCellMar>
            <w:top w:w="0" w:type="dxa"/>
            <w:left w:w="108" w:type="dxa"/>
            <w:bottom w:w="0" w:type="dxa"/>
            <w:right w:w="108" w:type="dxa"/>
          </w:tblCellMar>
        </w:tblPrEx>
        <w:trPr>
          <w:jc w:val="center"/>
        </w:trPr>
        <w:tc>
          <w:tcPr>
            <w:tcW w:w="1783" w:type="dxa"/>
            <w:vAlign w:val="top"/>
          </w:tcPr>
          <w:p>
            <w:pPr>
              <w:spacing w:line="240" w:lineRule="exact"/>
              <w:jc w:val="center"/>
              <w:rPr>
                <w:rFonts w:ascii="宋体" w:hAnsi="宋体" w:cs="宋体"/>
                <w:sz w:val="32"/>
                <w:szCs w:val="32"/>
              </w:rPr>
            </w:pPr>
          </w:p>
        </w:tc>
        <w:tc>
          <w:tcPr>
            <w:tcW w:w="1909" w:type="dxa"/>
            <w:vAlign w:val="top"/>
          </w:tcPr>
          <w:p>
            <w:pPr>
              <w:spacing w:line="240" w:lineRule="exact"/>
              <w:jc w:val="center"/>
              <w:rPr>
                <w:rFonts w:ascii="宋体" w:hAnsi="宋体" w:cs="宋体"/>
                <w:sz w:val="32"/>
                <w:szCs w:val="32"/>
              </w:rPr>
            </w:pPr>
          </w:p>
        </w:tc>
        <w:tc>
          <w:tcPr>
            <w:tcW w:w="3081" w:type="dxa"/>
            <w:vAlign w:val="top"/>
          </w:tcPr>
          <w:p>
            <w:pPr>
              <w:spacing w:line="240" w:lineRule="exact"/>
              <w:jc w:val="center"/>
              <w:rPr>
                <w:rFonts w:ascii="宋体" w:hAnsi="宋体" w:cs="宋体"/>
                <w:sz w:val="32"/>
                <w:szCs w:val="32"/>
              </w:rPr>
            </w:pPr>
          </w:p>
        </w:tc>
        <w:tc>
          <w:tcPr>
            <w:tcW w:w="889" w:type="dxa"/>
            <w:tcMar>
              <w:left w:w="28" w:type="dxa"/>
              <w:right w:w="28" w:type="dxa"/>
            </w:tcMar>
            <w:vAlign w:val="top"/>
          </w:tcPr>
          <w:p>
            <w:pPr>
              <w:spacing w:line="240" w:lineRule="exact"/>
              <w:rPr>
                <w:rFonts w:ascii="宋体" w:hAnsi="宋体" w:cs="宋体"/>
                <w:sz w:val="32"/>
                <w:szCs w:val="32"/>
              </w:rPr>
            </w:pPr>
            <w:r>
              <w:rPr>
                <w:rFonts w:hint="eastAsia" w:ascii="宋体" w:cs="宋体"/>
                <w:sz w:val="18"/>
                <w:szCs w:val="18"/>
              </w:rPr>
              <w:t>有效期至：</w:t>
            </w:r>
          </w:p>
        </w:tc>
        <w:tc>
          <w:tcPr>
            <w:tcW w:w="1763" w:type="dxa"/>
            <w:tcMar>
              <w:left w:w="28" w:type="dxa"/>
              <w:right w:w="28" w:type="dxa"/>
            </w:tcMar>
            <w:vAlign w:val="top"/>
          </w:tcPr>
          <w:p>
            <w:pPr>
              <w:spacing w:line="240" w:lineRule="exact"/>
              <w:jc w:val="distribute"/>
              <w:rPr>
                <w:rFonts w:ascii="宋体" w:hAnsi="宋体" w:cs="宋体"/>
                <w:sz w:val="32"/>
                <w:szCs w:val="32"/>
              </w:rPr>
            </w:pPr>
            <w:r>
              <w:rPr>
                <w:rFonts w:hint="eastAsia" w:ascii="宋体" w:hAnsi="宋体"/>
                <w:sz w:val="18"/>
                <w:szCs w:val="18"/>
              </w:rPr>
              <w:t>２０２１</w:t>
            </w:r>
            <w:r>
              <w:rPr>
                <w:rFonts w:ascii="宋体" w:hAnsi="宋体"/>
                <w:sz w:val="18"/>
                <w:szCs w:val="18"/>
              </w:rPr>
              <w:t>年</w:t>
            </w:r>
            <w:r>
              <w:rPr>
                <w:rFonts w:hint="eastAsia" w:ascii="宋体" w:hAnsi="宋体"/>
                <w:sz w:val="18"/>
                <w:szCs w:val="18"/>
              </w:rPr>
              <w:t>１</w:t>
            </w:r>
            <w:r>
              <w:rPr>
                <w:rFonts w:ascii="宋体" w:hAnsi="宋体"/>
                <w:sz w:val="18"/>
                <w:szCs w:val="18"/>
              </w:rPr>
              <w:t>月</w:t>
            </w:r>
          </w:p>
        </w:tc>
      </w:tr>
    </w:tbl>
    <w:p>
      <w:pPr>
        <w:spacing w:line="20" w:lineRule="exact"/>
        <w:ind w:firstLine="4590" w:firstLineChars="2550"/>
        <w:rPr>
          <w:rFonts w:ascii="宋体" w:hAnsi="宋体"/>
          <w:sz w:val="18"/>
          <w:szCs w:val="18"/>
        </w:rPr>
      </w:pPr>
    </w:p>
    <w:tbl>
      <w:tblPr>
        <w:tblStyle w:val="5"/>
        <w:tblW w:w="9423" w:type="dxa"/>
        <w:jc w:val="center"/>
        <w:tblInd w:w="0"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480"/>
        <w:gridCol w:w="4205"/>
        <w:gridCol w:w="566"/>
        <w:gridCol w:w="4172"/>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240" w:hRule="atLeast"/>
          <w:jc w:val="center"/>
        </w:trPr>
        <w:tc>
          <w:tcPr>
            <w:tcW w:w="480" w:type="dxa"/>
            <w:vMerge w:val="restart"/>
            <w:tcMar>
              <w:top w:w="28" w:type="dxa"/>
              <w:left w:w="28" w:type="dxa"/>
              <w:bottom w:w="28" w:type="dxa"/>
              <w:right w:w="28" w:type="dxa"/>
            </w:tcMar>
            <w:vAlign w:val="center"/>
          </w:tcPr>
          <w:p>
            <w:pPr>
              <w:keepNext w:val="0"/>
              <w:keepLines w:val="0"/>
              <w:pageBreakBefore w:val="0"/>
              <w:kinsoku/>
              <w:wordWrap/>
              <w:overflowPunct/>
              <w:topLinePunct w:val="0"/>
              <w:autoSpaceDE/>
              <w:autoSpaceDN/>
              <w:bidi w:val="0"/>
              <w:snapToGrid w:val="0"/>
              <w:spacing w:line="240" w:lineRule="exact"/>
              <w:jc w:val="center"/>
              <w:textAlignment w:val="auto"/>
              <w:outlineLvl w:val="9"/>
              <w:rPr>
                <w:rFonts w:ascii="宋体" w:hAnsi="宋体" w:cs="宋体"/>
                <w:sz w:val="18"/>
                <w:szCs w:val="18"/>
              </w:rPr>
            </w:pPr>
            <w:r>
              <w:rPr>
                <w:rFonts w:hint="eastAsia" w:ascii="宋体" w:hAnsi="宋体"/>
                <w:sz w:val="18"/>
                <w:szCs w:val="18"/>
              </w:rPr>
              <w:t>00</w:t>
            </w:r>
          </w:p>
        </w:tc>
        <w:tc>
          <w:tcPr>
            <w:tcW w:w="4205" w:type="dxa"/>
            <w:vMerge w:val="restart"/>
            <w:tcMar>
              <w:top w:w="0" w:type="dxa"/>
              <w:bottom w:w="0" w:type="dxa"/>
            </w:tcMar>
            <w:vAlign w:val="center"/>
          </w:tcPr>
          <w:p>
            <w:pPr>
              <w:keepNext w:val="0"/>
              <w:keepLines w:val="0"/>
              <w:pageBreakBefore w:val="0"/>
              <w:kinsoku/>
              <w:wordWrap/>
              <w:overflowPunct/>
              <w:topLinePunct w:val="0"/>
              <w:autoSpaceDE/>
              <w:autoSpaceDN/>
              <w:bidi w:val="0"/>
              <w:adjustRightInd w:val="0"/>
              <w:spacing w:line="240" w:lineRule="exact"/>
              <w:textAlignment w:val="auto"/>
              <w:outlineLvl w:val="9"/>
              <w:rPr>
                <w:rFonts w:ascii="宋体" w:hAnsi="宋体"/>
                <w:sz w:val="18"/>
                <w:szCs w:val="18"/>
              </w:rPr>
            </w:pPr>
            <w:r>
              <w:rPr>
                <w:rFonts w:hint="eastAsia" w:ascii="宋体" w:hAnsi="宋体"/>
                <w:sz w:val="18"/>
                <w:szCs w:val="18"/>
              </w:rPr>
              <w:t>单位类别  □</w:t>
            </w:r>
          </w:p>
          <w:p>
            <w:pPr>
              <w:keepNext w:val="0"/>
              <w:keepLines w:val="0"/>
              <w:pageBreakBefore w:val="0"/>
              <w:kinsoku/>
              <w:wordWrap/>
              <w:overflowPunct/>
              <w:topLinePunct w:val="0"/>
              <w:autoSpaceDE/>
              <w:autoSpaceDN/>
              <w:bidi w:val="0"/>
              <w:adjustRightInd w:val="0"/>
              <w:spacing w:line="240" w:lineRule="exact"/>
              <w:ind w:firstLine="180" w:firstLineChars="100"/>
              <w:textAlignment w:val="auto"/>
              <w:outlineLvl w:val="9"/>
              <w:rPr>
                <w:rFonts w:ascii="宋体" w:hAnsi="宋体"/>
                <w:sz w:val="18"/>
                <w:szCs w:val="18"/>
              </w:rPr>
            </w:pPr>
            <w:r>
              <w:rPr>
                <w:rFonts w:hint="eastAsia" w:ascii="宋体" w:hAnsi="宋体"/>
                <w:sz w:val="18"/>
                <w:szCs w:val="18"/>
              </w:rPr>
              <w:t>1法人单位本部</w:t>
            </w:r>
            <w:r>
              <w:rPr>
                <w:rFonts w:ascii="宋体" w:hAnsi="宋体"/>
                <w:sz w:val="18"/>
                <w:szCs w:val="18"/>
              </w:rPr>
              <w:t>(</w:t>
            </w:r>
            <w:r>
              <w:rPr>
                <w:rFonts w:hint="eastAsia" w:ascii="宋体" w:hAnsi="宋体"/>
                <w:sz w:val="18"/>
                <w:szCs w:val="18"/>
              </w:rPr>
              <w:t>总部、本店、本所等</w:t>
            </w:r>
            <w:r>
              <w:rPr>
                <w:rFonts w:ascii="宋体" w:hAnsi="宋体"/>
                <w:sz w:val="18"/>
                <w:szCs w:val="18"/>
              </w:rPr>
              <w:t>)</w:t>
            </w:r>
          </w:p>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snapToGrid w:val="0"/>
              <w:spacing w:line="240" w:lineRule="exact"/>
              <w:ind w:left="4" w:leftChars="2" w:firstLine="180" w:firstLineChars="100"/>
              <w:textAlignment w:val="auto"/>
              <w:outlineLvl w:val="9"/>
              <w:rPr>
                <w:rFonts w:ascii="宋体" w:hAnsi="宋体" w:cs="宋体"/>
                <w:sz w:val="18"/>
                <w:szCs w:val="18"/>
              </w:rPr>
            </w:pPr>
            <w:r>
              <w:rPr>
                <w:rFonts w:hint="eastAsia" w:ascii="宋体" w:hAnsi="宋体"/>
                <w:sz w:val="18"/>
                <w:szCs w:val="18"/>
              </w:rPr>
              <w:t>2法人单位分支机构</w:t>
            </w:r>
            <w:r>
              <w:rPr>
                <w:rFonts w:ascii="宋体" w:hAnsi="宋体"/>
                <w:sz w:val="18"/>
                <w:szCs w:val="18"/>
              </w:rPr>
              <w:t>(</w:t>
            </w:r>
            <w:r>
              <w:rPr>
                <w:rFonts w:hint="eastAsia" w:ascii="宋体" w:hAnsi="宋体"/>
                <w:sz w:val="18"/>
                <w:szCs w:val="18"/>
              </w:rPr>
              <w:t>分部、分厂、分店、支所等</w:t>
            </w:r>
            <w:r>
              <w:rPr>
                <w:rFonts w:ascii="宋体" w:hAnsi="宋体"/>
                <w:sz w:val="18"/>
                <w:szCs w:val="18"/>
              </w:rPr>
              <w:t>)</w:t>
            </w:r>
          </w:p>
        </w:tc>
        <w:tc>
          <w:tcPr>
            <w:tcW w:w="566" w:type="dxa"/>
            <w:vAlign w:val="center"/>
          </w:tcPr>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snapToGrid w:val="0"/>
              <w:spacing w:line="240" w:lineRule="exact"/>
              <w:ind w:left="5"/>
              <w:jc w:val="center"/>
              <w:textAlignment w:val="auto"/>
              <w:outlineLvl w:val="9"/>
              <w:rPr>
                <w:rFonts w:ascii="宋体" w:hAnsi="宋体" w:cs="宋体"/>
                <w:sz w:val="18"/>
                <w:szCs w:val="18"/>
              </w:rPr>
            </w:pPr>
            <w:r>
              <w:rPr>
                <w:rFonts w:ascii="宋体" w:hAnsi="宋体" w:cs="宋体"/>
                <w:sz w:val="18"/>
                <w:szCs w:val="18"/>
              </w:rPr>
              <w:t>01</w:t>
            </w:r>
          </w:p>
        </w:tc>
        <w:tc>
          <w:tcPr>
            <w:tcW w:w="4172" w:type="dxa"/>
            <w:vAlign w:val="top"/>
          </w:tcPr>
          <w:p>
            <w:pPr>
              <w:keepNext w:val="0"/>
              <w:keepLines w:val="0"/>
              <w:pageBreakBefore w:val="0"/>
              <w:kinsoku/>
              <w:wordWrap/>
              <w:overflowPunct/>
              <w:topLinePunct w:val="0"/>
              <w:autoSpaceDE/>
              <w:autoSpaceDN/>
              <w:bidi w:val="0"/>
              <w:snapToGrid w:val="0"/>
              <w:spacing w:line="240" w:lineRule="exact"/>
              <w:textAlignment w:val="auto"/>
              <w:outlineLvl w:val="9"/>
              <w:rPr>
                <w:rFonts w:ascii="宋体" w:hAnsi="宋体" w:cs="宋体"/>
                <w:sz w:val="18"/>
                <w:szCs w:val="18"/>
              </w:rPr>
            </w:pPr>
            <w:r>
              <w:rPr>
                <w:rFonts w:hint="eastAsia" w:ascii="宋体" w:hAnsi="宋体" w:cs="宋体"/>
                <w:sz w:val="18"/>
                <w:szCs w:val="18"/>
              </w:rPr>
              <w:t>统一社会信用代码</w:t>
            </w:r>
          </w:p>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snapToGrid w:val="0"/>
              <w:spacing w:line="240" w:lineRule="exact"/>
              <w:ind w:left="4" w:leftChars="2" w:firstLine="630" w:firstLineChars="350"/>
              <w:jc w:val="left"/>
              <w:textAlignment w:val="auto"/>
              <w:outlineLvl w:val="9"/>
              <w:rPr>
                <w:rFonts w:ascii="宋体" w:hAnsi="宋体" w:cs="宋体"/>
                <w:sz w:val="18"/>
                <w:szCs w:val="18"/>
              </w:rPr>
            </w:pPr>
            <w:r>
              <w:rPr>
                <w:rFonts w:hint="eastAsia" w:ascii="宋体" w:hAnsi="宋体" w:cs="宋体"/>
                <w:sz w:val="18"/>
                <w:szCs w:val="18"/>
              </w:rPr>
              <w:t>□□□□□□□□□□□□□□□□□□</w:t>
            </w:r>
          </w:p>
          <w:p>
            <w:pPr>
              <w:keepNext w:val="0"/>
              <w:keepLines w:val="0"/>
              <w:pageBreakBefore w:val="0"/>
              <w:kinsoku/>
              <w:wordWrap/>
              <w:overflowPunct/>
              <w:topLinePunct w:val="0"/>
              <w:autoSpaceDE/>
              <w:autoSpaceDN/>
              <w:bidi w:val="0"/>
              <w:snapToGrid w:val="0"/>
              <w:spacing w:line="240" w:lineRule="exact"/>
              <w:ind w:left="630" w:hanging="630" w:hangingChars="350"/>
              <w:jc w:val="left"/>
              <w:textAlignment w:val="auto"/>
              <w:outlineLvl w:val="9"/>
              <w:rPr>
                <w:rFonts w:hint="eastAsia" w:ascii="宋体" w:hAnsi="宋体" w:cs="宋体"/>
                <w:sz w:val="18"/>
                <w:szCs w:val="18"/>
              </w:rPr>
            </w:pPr>
            <w:r>
              <w:rPr>
                <w:rFonts w:hint="eastAsia" w:ascii="楷体_GB2312" w:hAnsi="宋体" w:eastAsia="楷体_GB2312" w:cs="宋体"/>
                <w:sz w:val="18"/>
                <w:szCs w:val="18"/>
              </w:rPr>
              <w:t>尚未领取统一社会信用代码的填写原组织机构代码</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238" w:hRule="atLeast"/>
          <w:jc w:val="center"/>
        </w:trPr>
        <w:tc>
          <w:tcPr>
            <w:tcW w:w="480" w:type="dxa"/>
            <w:vMerge w:val="continue"/>
            <w:tcMar>
              <w:top w:w="28" w:type="dxa"/>
              <w:left w:w="28" w:type="dxa"/>
              <w:bottom w:w="28" w:type="dxa"/>
              <w:right w:w="28" w:type="dxa"/>
            </w:tcMar>
            <w:vAlign w:val="center"/>
          </w:tcPr>
          <w:p>
            <w:pPr>
              <w:keepNext w:val="0"/>
              <w:keepLines w:val="0"/>
              <w:pageBreakBefore w:val="0"/>
              <w:kinsoku/>
              <w:wordWrap/>
              <w:overflowPunct/>
              <w:topLinePunct w:val="0"/>
              <w:autoSpaceDE/>
              <w:autoSpaceDN/>
              <w:bidi w:val="0"/>
              <w:snapToGrid w:val="0"/>
              <w:spacing w:line="240" w:lineRule="exact"/>
              <w:jc w:val="center"/>
              <w:textAlignment w:val="auto"/>
              <w:outlineLvl w:val="9"/>
              <w:rPr>
                <w:rFonts w:ascii="宋体" w:hAnsi="宋体"/>
                <w:b/>
                <w:sz w:val="18"/>
                <w:szCs w:val="18"/>
              </w:rPr>
            </w:pPr>
          </w:p>
        </w:tc>
        <w:tc>
          <w:tcPr>
            <w:tcW w:w="4205" w:type="dxa"/>
            <w:vMerge w:val="continue"/>
            <w:tcMar>
              <w:top w:w="0" w:type="dxa"/>
              <w:bottom w:w="0" w:type="dxa"/>
            </w:tcMar>
            <w:vAlign w:val="bottom"/>
          </w:tcPr>
          <w:p>
            <w:pPr>
              <w:keepNext w:val="0"/>
              <w:keepLines w:val="0"/>
              <w:pageBreakBefore w:val="0"/>
              <w:kinsoku/>
              <w:wordWrap/>
              <w:overflowPunct/>
              <w:topLinePunct w:val="0"/>
              <w:autoSpaceDE/>
              <w:autoSpaceDN/>
              <w:bidi w:val="0"/>
              <w:adjustRightInd w:val="0"/>
              <w:spacing w:line="240" w:lineRule="exact"/>
              <w:textAlignment w:val="auto"/>
              <w:outlineLvl w:val="9"/>
              <w:rPr>
                <w:rFonts w:ascii="宋体" w:hAnsi="宋体"/>
                <w:sz w:val="18"/>
                <w:szCs w:val="18"/>
              </w:rPr>
            </w:pPr>
          </w:p>
        </w:tc>
        <w:tc>
          <w:tcPr>
            <w:tcW w:w="566" w:type="dxa"/>
            <w:vAlign w:val="bottom"/>
          </w:tcPr>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snapToGrid w:val="0"/>
              <w:spacing w:line="240" w:lineRule="exact"/>
              <w:ind w:left="5"/>
              <w:jc w:val="center"/>
              <w:textAlignment w:val="auto"/>
              <w:outlineLvl w:val="9"/>
              <w:rPr>
                <w:rFonts w:ascii="宋体" w:hAnsi="宋体" w:cs="宋体"/>
                <w:sz w:val="18"/>
                <w:szCs w:val="18"/>
              </w:rPr>
            </w:pPr>
            <w:r>
              <w:rPr>
                <w:rFonts w:ascii="宋体" w:hAnsi="宋体" w:cs="宋体"/>
                <w:sz w:val="18"/>
                <w:szCs w:val="18"/>
              </w:rPr>
              <w:t>02</w:t>
            </w:r>
          </w:p>
        </w:tc>
        <w:tc>
          <w:tcPr>
            <w:tcW w:w="4172" w:type="dxa"/>
            <w:vAlign w:val="bottom"/>
          </w:tcPr>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snapToGrid w:val="0"/>
              <w:spacing w:line="240" w:lineRule="exact"/>
              <w:ind w:left="5"/>
              <w:jc w:val="left"/>
              <w:textAlignment w:val="auto"/>
              <w:outlineLvl w:val="9"/>
              <w:rPr>
                <w:rFonts w:ascii="宋体" w:hAnsi="宋体" w:cs="宋体"/>
                <w:sz w:val="18"/>
                <w:szCs w:val="18"/>
              </w:rPr>
            </w:pPr>
            <w:r>
              <w:rPr>
                <w:rFonts w:hint="eastAsia" w:ascii="宋体" w:hAnsi="宋体" w:cs="宋体"/>
                <w:sz w:val="18"/>
                <w:szCs w:val="18"/>
              </w:rPr>
              <w:t>单位详细名称：</w:t>
            </w:r>
            <w:r>
              <w:rPr>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238" w:hRule="atLeast"/>
          <w:jc w:val="center"/>
        </w:trPr>
        <w:tc>
          <w:tcPr>
            <w:tcW w:w="480" w:type="dxa"/>
            <w:vMerge w:val="continue"/>
            <w:tcMar>
              <w:top w:w="28" w:type="dxa"/>
              <w:left w:w="28" w:type="dxa"/>
              <w:bottom w:w="28" w:type="dxa"/>
              <w:right w:w="28" w:type="dxa"/>
            </w:tcMar>
            <w:vAlign w:val="center"/>
          </w:tcPr>
          <w:p>
            <w:pPr>
              <w:keepNext w:val="0"/>
              <w:keepLines w:val="0"/>
              <w:pageBreakBefore w:val="0"/>
              <w:kinsoku/>
              <w:wordWrap/>
              <w:overflowPunct/>
              <w:topLinePunct w:val="0"/>
              <w:autoSpaceDE/>
              <w:autoSpaceDN/>
              <w:bidi w:val="0"/>
              <w:snapToGrid w:val="0"/>
              <w:spacing w:line="240" w:lineRule="exact"/>
              <w:jc w:val="center"/>
              <w:textAlignment w:val="auto"/>
              <w:outlineLvl w:val="9"/>
              <w:rPr>
                <w:rFonts w:ascii="宋体" w:hAnsi="宋体"/>
                <w:b/>
                <w:sz w:val="18"/>
                <w:szCs w:val="18"/>
              </w:rPr>
            </w:pPr>
          </w:p>
        </w:tc>
        <w:tc>
          <w:tcPr>
            <w:tcW w:w="4205" w:type="dxa"/>
            <w:vMerge w:val="continue"/>
            <w:tcMar>
              <w:top w:w="0" w:type="dxa"/>
              <w:bottom w:w="0" w:type="dxa"/>
            </w:tcMar>
            <w:vAlign w:val="bottom"/>
          </w:tcPr>
          <w:p>
            <w:pPr>
              <w:keepNext w:val="0"/>
              <w:keepLines w:val="0"/>
              <w:pageBreakBefore w:val="0"/>
              <w:kinsoku/>
              <w:wordWrap/>
              <w:overflowPunct/>
              <w:topLinePunct w:val="0"/>
              <w:autoSpaceDE/>
              <w:autoSpaceDN/>
              <w:bidi w:val="0"/>
              <w:adjustRightInd w:val="0"/>
              <w:spacing w:line="240" w:lineRule="exact"/>
              <w:textAlignment w:val="auto"/>
              <w:outlineLvl w:val="9"/>
              <w:rPr>
                <w:rFonts w:ascii="宋体" w:hAnsi="宋体"/>
                <w:sz w:val="18"/>
                <w:szCs w:val="18"/>
              </w:rPr>
            </w:pPr>
          </w:p>
        </w:tc>
        <w:tc>
          <w:tcPr>
            <w:tcW w:w="566" w:type="dxa"/>
            <w:vAlign w:val="bottom"/>
          </w:tcPr>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snapToGrid w:val="0"/>
              <w:spacing w:line="240" w:lineRule="exact"/>
              <w:ind w:left="5"/>
              <w:jc w:val="center"/>
              <w:textAlignment w:val="auto"/>
              <w:outlineLvl w:val="9"/>
              <w:rPr>
                <w:rFonts w:ascii="宋体" w:hAnsi="宋体" w:cs="宋体"/>
                <w:sz w:val="18"/>
                <w:szCs w:val="18"/>
              </w:rPr>
            </w:pPr>
            <w:r>
              <w:rPr>
                <w:rFonts w:ascii="宋体" w:hAnsi="宋体" w:cs="宋体"/>
                <w:sz w:val="18"/>
                <w:szCs w:val="18"/>
              </w:rPr>
              <w:t>03</w:t>
            </w:r>
          </w:p>
        </w:tc>
        <w:tc>
          <w:tcPr>
            <w:tcW w:w="4172" w:type="dxa"/>
            <w:vAlign w:val="bottom"/>
          </w:tcPr>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snapToGrid w:val="0"/>
              <w:spacing w:line="240" w:lineRule="exact"/>
              <w:ind w:left="5"/>
              <w:jc w:val="left"/>
              <w:textAlignment w:val="auto"/>
              <w:outlineLvl w:val="9"/>
              <w:rPr>
                <w:rFonts w:ascii="宋体" w:hAnsi="宋体" w:cs="宋体"/>
                <w:sz w:val="18"/>
                <w:szCs w:val="18"/>
              </w:rPr>
            </w:pPr>
            <w:r>
              <w:rPr>
                <w:rFonts w:hint="eastAsia" w:ascii="宋体" w:hAnsi="宋体" w:cs="宋体"/>
                <w:sz w:val="18"/>
                <w:szCs w:val="18"/>
              </w:rPr>
              <w:t>单位负责人：</w:t>
            </w:r>
            <w:r>
              <w:rPr>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80"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snapToGrid w:val="0"/>
              <w:spacing w:line="240" w:lineRule="exact"/>
              <w:jc w:val="center"/>
              <w:textAlignment w:val="auto"/>
              <w:outlineLvl w:val="9"/>
              <w:rPr>
                <w:rFonts w:ascii="宋体" w:hAnsi="宋体" w:cs="宋体"/>
                <w:sz w:val="18"/>
                <w:szCs w:val="18"/>
              </w:rPr>
            </w:pPr>
            <w:r>
              <w:rPr>
                <w:rFonts w:ascii="宋体" w:hAnsi="宋体" w:cs="宋体"/>
                <w:sz w:val="18"/>
                <w:szCs w:val="18"/>
              </w:rPr>
              <w:t>04</w:t>
            </w:r>
          </w:p>
        </w:tc>
        <w:tc>
          <w:tcPr>
            <w:tcW w:w="8943" w:type="dxa"/>
            <w:gridSpan w:val="3"/>
            <w:tcMar>
              <w:top w:w="0" w:type="dxa"/>
              <w:bottom w:w="0" w:type="dxa"/>
            </w:tcMar>
            <w:vAlign w:val="bottom"/>
          </w:tcPr>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kinsoku/>
              <w:wordWrap/>
              <w:overflowPunct/>
              <w:topLinePunct w:val="0"/>
              <w:autoSpaceDE/>
              <w:autoSpaceDN/>
              <w:bidi w:val="0"/>
              <w:adjustRightInd w:val="0"/>
              <w:snapToGrid w:val="0"/>
              <w:spacing w:line="240" w:lineRule="exact"/>
              <w:jc w:val="left"/>
              <w:textAlignment w:val="auto"/>
              <w:outlineLvl w:val="9"/>
              <w:rPr>
                <w:rFonts w:ascii="宋体"/>
                <w:sz w:val="18"/>
                <w:szCs w:val="18"/>
              </w:rPr>
            </w:pPr>
            <w:r>
              <w:rPr>
                <w:rFonts w:hint="eastAsia" w:ascii="宋体" w:hAnsi="宋体" w:cs="宋体"/>
                <w:sz w:val="18"/>
                <w:szCs w:val="18"/>
              </w:rPr>
              <w:t>单位所在地及区划</w:t>
            </w:r>
            <w:r>
              <w:rPr>
                <w:rFonts w:ascii="黑体" w:hAnsi="宋体" w:eastAsia="黑体" w:cs="黑体"/>
                <w:sz w:val="18"/>
                <w:szCs w:val="18"/>
              </w:rPr>
              <w:t xml:space="preserve">                        </w:t>
            </w:r>
            <w:r>
              <w:rPr>
                <w:rFonts w:ascii="宋体" w:hAnsi="宋体" w:cs="宋体"/>
                <w:sz w:val="18"/>
                <w:szCs w:val="18"/>
              </w:rPr>
              <w:t xml:space="preserve">   </w:t>
            </w:r>
            <w:r>
              <w:rPr>
                <w:rFonts w:hint="eastAsia" w:ascii="宋体" w:hAnsi="宋体" w:cs="宋体"/>
                <w:sz w:val="18"/>
                <w:szCs w:val="18"/>
              </w:rPr>
              <w:t>区划代码</w:t>
            </w:r>
            <w:r>
              <w:rPr>
                <w:rFonts w:ascii="宋体" w:hAnsi="宋体" w:cs="宋体"/>
                <w:sz w:val="18"/>
                <w:szCs w:val="18"/>
              </w:rPr>
              <w:t>(</w:t>
            </w:r>
            <w:r>
              <w:rPr>
                <w:rFonts w:hint="eastAsia" w:ascii="宋体" w:hAnsi="宋体" w:cs="宋体"/>
                <w:sz w:val="18"/>
                <w:szCs w:val="18"/>
              </w:rPr>
              <w:t>统计机构填写</w:t>
            </w:r>
            <w:r>
              <w:rPr>
                <w:rFonts w:ascii="宋体" w:hAnsi="宋体" w:cs="宋体"/>
                <w:sz w:val="18"/>
                <w:szCs w:val="18"/>
              </w:rPr>
              <w:t>)</w:t>
            </w:r>
            <w:r>
              <w:rPr>
                <w:rFonts w:hint="eastAsia" w:ascii="宋体" w:hAnsi="宋体" w:cs="宋体"/>
                <w:sz w:val="18"/>
                <w:szCs w:val="18"/>
              </w:rPr>
              <w:t xml:space="preserve"> </w:t>
            </w:r>
            <w:r>
              <w:rPr>
                <w:rFonts w:hint="eastAsia" w:ascii="宋体"/>
                <w:sz w:val="18"/>
              </w:rPr>
              <w:t xml:space="preserve"> □□□□□□</w:t>
            </w:r>
            <w:r>
              <w:rPr>
                <w:rFonts w:ascii="宋体" w:hAnsi="宋体" w:cs="宋体"/>
                <w:sz w:val="18"/>
                <w:szCs w:val="18"/>
              </w:rPr>
              <w:t>—</w:t>
            </w:r>
            <w:r>
              <w:rPr>
                <w:rFonts w:hint="eastAsia" w:ascii="宋体"/>
                <w:sz w:val="18"/>
              </w:rPr>
              <w:t>□□□</w:t>
            </w:r>
            <w:r>
              <w:rPr>
                <w:rFonts w:ascii="宋体" w:hAnsi="宋体" w:cs="宋体"/>
                <w:sz w:val="18"/>
                <w:szCs w:val="18"/>
              </w:rPr>
              <w:t>—</w:t>
            </w:r>
            <w:r>
              <w:rPr>
                <w:rFonts w:hint="eastAsia" w:ascii="宋体"/>
                <w:sz w:val="18"/>
              </w:rPr>
              <w:t>□□□</w:t>
            </w:r>
          </w:p>
          <w:p>
            <w:pPr>
              <w:keepNext w:val="0"/>
              <w:keepLines w:val="0"/>
              <w:pageBreakBefore w:val="0"/>
              <w:kinsoku/>
              <w:wordWrap/>
              <w:overflowPunct/>
              <w:topLinePunct w:val="0"/>
              <w:autoSpaceDE/>
              <w:autoSpaceDN/>
              <w:bidi w:val="0"/>
              <w:adjustRightInd w:val="0"/>
              <w:snapToGrid w:val="0"/>
              <w:spacing w:line="240" w:lineRule="exact"/>
              <w:textAlignment w:val="auto"/>
              <w:outlineLvl w:val="9"/>
              <w:rPr>
                <w:rFonts w:ascii="宋体" w:hAnsi="宋体" w:cs="宋体"/>
                <w:sz w:val="18"/>
                <w:szCs w:val="18"/>
              </w:rPr>
            </w:pPr>
            <w:r>
              <w:rPr>
                <w:u w:val="single"/>
              </w:rPr>
              <w:t xml:space="preserve">              </w:t>
            </w:r>
            <w:r>
              <w:rPr>
                <w:rFonts w:hint="eastAsia" w:ascii="宋体" w:hAnsi="宋体" w:cs="宋体"/>
                <w:sz w:val="18"/>
                <w:szCs w:val="18"/>
              </w:rPr>
              <w:t>省</w:t>
            </w:r>
            <w:r>
              <w:rPr>
                <w:rFonts w:ascii="宋体" w:hAnsi="宋体" w:cs="宋体"/>
                <w:sz w:val="18"/>
                <w:szCs w:val="18"/>
              </w:rPr>
              <w:t>(</w:t>
            </w:r>
            <w:r>
              <w:rPr>
                <w:rFonts w:hint="eastAsia" w:ascii="宋体" w:hAnsi="宋体" w:cs="宋体"/>
                <w:sz w:val="18"/>
                <w:szCs w:val="18"/>
              </w:rPr>
              <w:t>自治区、直辖市</w:t>
            </w:r>
            <w:r>
              <w:rPr>
                <w:rFonts w:ascii="宋体" w:hAnsi="宋体" w:cs="宋体"/>
                <w:sz w:val="18"/>
                <w:szCs w:val="18"/>
              </w:rPr>
              <w:t>)</w:t>
            </w:r>
            <w:r>
              <w:rPr>
                <w:u w:val="single"/>
              </w:rPr>
              <w:t xml:space="preserve">              </w:t>
            </w:r>
            <w:r>
              <w:rPr>
                <w:rFonts w:hint="eastAsia" w:ascii="宋体" w:hAnsi="宋体" w:cs="宋体"/>
                <w:sz w:val="18"/>
                <w:szCs w:val="18"/>
              </w:rPr>
              <w:t>市</w:t>
            </w:r>
            <w:r>
              <w:rPr>
                <w:rFonts w:ascii="宋体" w:hAnsi="宋体" w:cs="宋体"/>
                <w:sz w:val="18"/>
                <w:szCs w:val="18"/>
              </w:rPr>
              <w:t>(</w:t>
            </w:r>
            <w:r>
              <w:rPr>
                <w:rFonts w:hint="eastAsia" w:ascii="宋体" w:hAnsi="宋体" w:cs="宋体"/>
                <w:sz w:val="18"/>
                <w:szCs w:val="18"/>
              </w:rPr>
              <w:t>地、州、盟</w:t>
            </w:r>
            <w:r>
              <w:rPr>
                <w:rFonts w:ascii="宋体" w:hAnsi="宋体" w:cs="宋体"/>
                <w:sz w:val="18"/>
                <w:szCs w:val="18"/>
              </w:rPr>
              <w:t>)</w:t>
            </w:r>
            <w:r>
              <w:rPr>
                <w:rFonts w:hint="eastAsia"/>
                <w:u w:val="single"/>
              </w:rPr>
              <w:t xml:space="preserve">           </w:t>
            </w:r>
            <w:r>
              <w:rPr>
                <w:rFonts w:hint="eastAsia" w:ascii="宋体" w:hAnsi="宋体" w:cs="宋体"/>
                <w:sz w:val="18"/>
                <w:szCs w:val="18"/>
              </w:rPr>
              <w:t>县</w:t>
            </w:r>
            <w:r>
              <w:rPr>
                <w:rFonts w:ascii="宋体" w:hAnsi="宋体" w:cs="宋体"/>
                <w:sz w:val="18"/>
                <w:szCs w:val="18"/>
              </w:rPr>
              <w:t>(</w:t>
            </w:r>
            <w:r>
              <w:rPr>
                <w:rFonts w:hint="eastAsia" w:ascii="宋体" w:hAnsi="宋体" w:cs="宋体"/>
                <w:sz w:val="18"/>
                <w:szCs w:val="18"/>
              </w:rPr>
              <w:t>市、区、旗</w:t>
            </w:r>
            <w:r>
              <w:rPr>
                <w:rFonts w:ascii="宋体" w:hAnsi="宋体" w:cs="宋体"/>
                <w:sz w:val="18"/>
                <w:szCs w:val="18"/>
              </w:rPr>
              <w:t>)</w:t>
            </w:r>
          </w:p>
          <w:p>
            <w:pPr>
              <w:keepNext w:val="0"/>
              <w:keepLines w:val="0"/>
              <w:pageBreakBefore w:val="0"/>
              <w:kinsoku/>
              <w:wordWrap/>
              <w:overflowPunct/>
              <w:topLinePunct w:val="0"/>
              <w:autoSpaceDE/>
              <w:autoSpaceDN/>
              <w:bidi w:val="0"/>
              <w:adjustRightInd w:val="0"/>
              <w:snapToGrid w:val="0"/>
              <w:spacing w:line="240" w:lineRule="exact"/>
              <w:textAlignment w:val="auto"/>
              <w:outlineLvl w:val="9"/>
              <w:rPr>
                <w:rFonts w:ascii="宋体"/>
                <w:sz w:val="18"/>
                <w:szCs w:val="18"/>
              </w:rPr>
            </w:pPr>
            <w:r>
              <w:rPr>
                <w:u w:val="single"/>
              </w:rPr>
              <w:t xml:space="preserve">   </w:t>
            </w:r>
            <w:r>
              <w:rPr>
                <w:rFonts w:hint="eastAsia"/>
                <w:u w:val="single"/>
              </w:rPr>
              <w:t xml:space="preserve">　　　　  </w:t>
            </w:r>
            <w:r>
              <w:rPr>
                <w:u w:val="single"/>
              </w:rPr>
              <w:t xml:space="preserve"> </w:t>
            </w:r>
            <w:r>
              <w:rPr>
                <w:rFonts w:hint="eastAsia" w:ascii="宋体" w:hAnsi="宋体" w:cs="宋体"/>
                <w:sz w:val="18"/>
                <w:szCs w:val="18"/>
              </w:rPr>
              <w:t>乡</w:t>
            </w:r>
            <w:r>
              <w:rPr>
                <w:rFonts w:ascii="宋体" w:hAnsi="宋体" w:cs="宋体"/>
                <w:sz w:val="18"/>
                <w:szCs w:val="18"/>
              </w:rPr>
              <w:t>(</w:t>
            </w:r>
            <w:r>
              <w:rPr>
                <w:rFonts w:hint="eastAsia" w:ascii="宋体" w:hAnsi="宋体" w:cs="宋体"/>
                <w:sz w:val="18"/>
                <w:szCs w:val="18"/>
              </w:rPr>
              <w:t>镇</w:t>
            </w:r>
            <w:r>
              <w:rPr>
                <w:rFonts w:ascii="宋体" w:hAnsi="宋体" w:cs="宋体"/>
                <w:sz w:val="18"/>
                <w:szCs w:val="18"/>
              </w:rPr>
              <w:t>)</w:t>
            </w:r>
            <w:r>
              <w:rPr>
                <w:rFonts w:hint="eastAsia" w:ascii="宋体" w:hAnsi="宋体" w:cs="宋体"/>
                <w:sz w:val="18"/>
                <w:szCs w:val="18"/>
                <w:u w:val="single"/>
              </w:rPr>
              <w:t xml:space="preserve"> 　</w:t>
            </w:r>
            <w:r>
              <w:rPr>
                <w:u w:val="single"/>
              </w:rPr>
              <w:t xml:space="preserve">    </w:t>
            </w:r>
            <w:r>
              <w:rPr>
                <w:rFonts w:hint="eastAsia"/>
                <w:u w:val="single"/>
              </w:rPr>
              <w:t>　              　　　　　</w:t>
            </w:r>
            <w:r>
              <w:rPr>
                <w:u w:val="single"/>
              </w:rPr>
              <w:t xml:space="preserve">    </w:t>
            </w:r>
            <w:r>
              <w:rPr>
                <w:rFonts w:hint="eastAsia"/>
                <w:u w:val="single"/>
              </w:rPr>
              <w:t>　</w:t>
            </w:r>
            <w:r>
              <w:rPr>
                <w:u w:val="single"/>
              </w:rPr>
              <w:t xml:space="preserve">    </w:t>
            </w:r>
            <w:r>
              <w:rPr>
                <w:rFonts w:hint="eastAsia"/>
                <w:u w:val="single"/>
              </w:rPr>
              <w:t>　　　</w:t>
            </w:r>
            <w:r>
              <w:rPr>
                <w:u w:val="single"/>
              </w:rPr>
              <w:t xml:space="preserve">  </w:t>
            </w:r>
            <w:r>
              <w:rPr>
                <w:rFonts w:hint="eastAsia" w:ascii="宋体" w:hAnsi="宋体" w:cs="宋体"/>
                <w:sz w:val="18"/>
                <w:szCs w:val="18"/>
              </w:rPr>
              <w:t>街</w:t>
            </w:r>
            <w:r>
              <w:rPr>
                <w:rFonts w:ascii="宋体" w:hAnsi="宋体" w:cs="宋体"/>
                <w:sz w:val="18"/>
                <w:szCs w:val="18"/>
              </w:rPr>
              <w:t>(</w:t>
            </w:r>
            <w:r>
              <w:rPr>
                <w:rFonts w:hint="eastAsia" w:ascii="宋体" w:hAnsi="宋体" w:cs="宋体"/>
                <w:sz w:val="18"/>
                <w:szCs w:val="18"/>
              </w:rPr>
              <w:t>村</w:t>
            </w:r>
            <w:r>
              <w:rPr>
                <w:rFonts w:ascii="宋体" w:hAnsi="宋体" w:cs="宋体"/>
                <w:sz w:val="18"/>
                <w:szCs w:val="18"/>
              </w:rPr>
              <w:t>)</w:t>
            </w:r>
            <w:r>
              <w:rPr>
                <w:rFonts w:hint="eastAsia" w:ascii="宋体" w:hAnsi="宋体" w:cs="宋体"/>
                <w:sz w:val="18"/>
                <w:szCs w:val="18"/>
              </w:rPr>
              <w:t>、门牌号</w:t>
            </w:r>
          </w:p>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snapToGrid w:val="0"/>
              <w:spacing w:line="240" w:lineRule="exact"/>
              <w:ind w:left="5"/>
              <w:jc w:val="left"/>
              <w:textAlignment w:val="auto"/>
              <w:outlineLvl w:val="9"/>
              <w:rPr>
                <w:rFonts w:ascii="宋体" w:hAnsi="宋体" w:cs="宋体"/>
                <w:sz w:val="18"/>
                <w:szCs w:val="18"/>
              </w:rPr>
            </w:pPr>
            <w:r>
              <w:rPr>
                <w:rFonts w:hint="eastAsia" w:ascii="宋体" w:hAnsi="宋体" w:cs="宋体"/>
                <w:sz w:val="18"/>
                <w:szCs w:val="18"/>
              </w:rPr>
              <w:t>单位位于：</w:t>
            </w:r>
            <w:r>
              <w:rPr>
                <w:u w:val="single"/>
              </w:rPr>
              <w:t xml:space="preserve">       </w:t>
            </w:r>
            <w:r>
              <w:rPr>
                <w:rFonts w:hint="eastAsia"/>
                <w:u w:val="single"/>
              </w:rPr>
              <w:t>　　　</w:t>
            </w:r>
            <w:r>
              <w:rPr>
                <w:u w:val="single"/>
              </w:rPr>
              <w:t xml:space="preserve"> </w:t>
            </w:r>
            <w:r>
              <w:rPr>
                <w:rFonts w:hint="eastAsia"/>
                <w:u w:val="single"/>
              </w:rPr>
              <w:t xml:space="preserve">           </w:t>
            </w:r>
            <w:r>
              <w:rPr>
                <w:u w:val="single"/>
              </w:rPr>
              <w:t xml:space="preserve">   </w:t>
            </w:r>
            <w:r>
              <w:rPr>
                <w:rFonts w:hint="eastAsia" w:ascii="宋体" w:hAnsi="宋体" w:cs="宋体"/>
                <w:sz w:val="18"/>
                <w:szCs w:val="18"/>
              </w:rPr>
              <w:t>街道办事处</w:t>
            </w:r>
            <w:r>
              <w:rPr>
                <w:rFonts w:hint="eastAsia" w:ascii="宋体" w:hAnsi="宋体" w:cs="宋体"/>
                <w:sz w:val="18"/>
                <w:szCs w:val="18"/>
                <w:u w:val="single"/>
              </w:rPr>
              <w:t xml:space="preserve">                             </w:t>
            </w:r>
            <w:r>
              <w:rPr>
                <w:rFonts w:hint="eastAsia" w:ascii="宋体" w:hAnsi="宋体" w:cs="宋体"/>
                <w:sz w:val="18"/>
                <w:szCs w:val="18"/>
              </w:rPr>
              <w:t>社区</w:t>
            </w:r>
            <w:r>
              <w:rPr>
                <w:rFonts w:ascii="宋体" w:hAnsi="宋体" w:cs="宋体"/>
                <w:sz w:val="18"/>
                <w:szCs w:val="18"/>
              </w:rPr>
              <w:t>(</w:t>
            </w:r>
            <w:r>
              <w:rPr>
                <w:rFonts w:hint="eastAsia" w:ascii="宋体" w:hAnsi="宋体" w:cs="宋体"/>
                <w:sz w:val="18"/>
                <w:szCs w:val="18"/>
              </w:rPr>
              <w:t>居委会</w:t>
            </w:r>
            <w:r>
              <w:rPr>
                <w:rFonts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80"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outlineLvl w:val="9"/>
              <w:rPr>
                <w:rFonts w:ascii="宋体" w:hAnsi="宋体" w:cs="宋体"/>
                <w:sz w:val="18"/>
                <w:szCs w:val="18"/>
              </w:rPr>
            </w:pPr>
            <w:r>
              <w:rPr>
                <w:rFonts w:ascii="宋体" w:hAnsi="宋体" w:cs="宋体"/>
                <w:sz w:val="18"/>
                <w:szCs w:val="18"/>
              </w:rPr>
              <w:t>05</w:t>
            </w:r>
          </w:p>
        </w:tc>
        <w:tc>
          <w:tcPr>
            <w:tcW w:w="4205" w:type="dxa"/>
            <w:tcMar>
              <w:top w:w="0" w:type="dxa"/>
              <w:bottom w:w="0" w:type="dxa"/>
            </w:tcMar>
            <w:vAlign w:val="bottom"/>
          </w:tcPr>
          <w:p>
            <w:pPr>
              <w:keepNext w:val="0"/>
              <w:keepLines w:val="0"/>
              <w:pageBreakBefore w:val="0"/>
              <w:widowControl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200" w:lineRule="exact"/>
              <w:ind w:left="5"/>
              <w:jc w:val="left"/>
              <w:textAlignment w:val="auto"/>
              <w:outlineLvl w:val="9"/>
              <w:rPr>
                <w:rFonts w:ascii="宋体" w:hAnsi="宋体" w:cs="宋体"/>
                <w:sz w:val="18"/>
                <w:szCs w:val="18"/>
              </w:rPr>
            </w:pPr>
            <w:r>
              <w:rPr>
                <w:rFonts w:hint="eastAsia" w:ascii="宋体" w:hAnsi="宋体" w:cs="宋体"/>
                <w:sz w:val="18"/>
                <w:szCs w:val="18"/>
              </w:rPr>
              <w:t>联系方式</w:t>
            </w:r>
          </w:p>
          <w:p>
            <w:pPr>
              <w:keepNext w:val="0"/>
              <w:keepLines w:val="0"/>
              <w:pageBreakBefore w:val="0"/>
              <w:widowControl w:val="0"/>
              <w:kinsoku/>
              <w:wordWrap/>
              <w:overflowPunct/>
              <w:topLinePunct w:val="0"/>
              <w:autoSpaceDE/>
              <w:autoSpaceDN/>
              <w:bidi w:val="0"/>
              <w:adjustRightInd/>
              <w:snapToGrid w:val="0"/>
              <w:spacing w:line="200" w:lineRule="exact"/>
              <w:ind w:firstLine="180" w:firstLineChars="100"/>
              <w:textAlignment w:val="auto"/>
              <w:outlineLvl w:val="9"/>
              <w:rPr>
                <w:rFonts w:ascii="宋体" w:hAnsi="宋体"/>
                <w:sz w:val="18"/>
                <w:szCs w:val="18"/>
              </w:rPr>
            </w:pPr>
            <w:r>
              <w:rPr>
                <w:rFonts w:hint="eastAsia" w:ascii="宋体" w:hAnsi="宋体"/>
                <w:sz w:val="18"/>
                <w:szCs w:val="18"/>
              </w:rPr>
              <w:t>长途区号    □□□□□</w:t>
            </w:r>
          </w:p>
          <w:p>
            <w:pPr>
              <w:keepNext w:val="0"/>
              <w:keepLines w:val="0"/>
              <w:pageBreakBefore w:val="0"/>
              <w:widowControl w:val="0"/>
              <w:kinsoku/>
              <w:wordWrap/>
              <w:overflowPunct/>
              <w:topLinePunct w:val="0"/>
              <w:autoSpaceDE/>
              <w:autoSpaceDN/>
              <w:bidi w:val="0"/>
              <w:adjustRightInd/>
              <w:snapToGrid w:val="0"/>
              <w:spacing w:line="200" w:lineRule="exact"/>
              <w:ind w:firstLine="180" w:firstLineChars="100"/>
              <w:textAlignment w:val="auto"/>
              <w:outlineLvl w:val="9"/>
              <w:rPr>
                <w:rFonts w:ascii="宋体" w:hAnsi="宋体"/>
                <w:sz w:val="18"/>
                <w:szCs w:val="18"/>
              </w:rPr>
            </w:pPr>
            <w:r>
              <w:rPr>
                <w:rFonts w:hint="eastAsia" w:ascii="宋体" w:hAnsi="宋体"/>
                <w:sz w:val="18"/>
                <w:szCs w:val="18"/>
              </w:rPr>
              <w:t>固定电话    □□□□□□□□-□□□□□□</w:t>
            </w:r>
          </w:p>
          <w:p>
            <w:pPr>
              <w:keepNext w:val="0"/>
              <w:keepLines w:val="0"/>
              <w:pageBreakBefore w:val="0"/>
              <w:widowControl w:val="0"/>
              <w:kinsoku/>
              <w:wordWrap/>
              <w:overflowPunct/>
              <w:topLinePunct w:val="0"/>
              <w:autoSpaceDE/>
              <w:autoSpaceDN/>
              <w:bidi w:val="0"/>
              <w:adjustRightInd/>
              <w:snapToGrid w:val="0"/>
              <w:spacing w:line="200" w:lineRule="exact"/>
              <w:ind w:firstLine="180" w:firstLineChars="100"/>
              <w:textAlignment w:val="auto"/>
              <w:outlineLvl w:val="9"/>
              <w:rPr>
                <w:rFonts w:ascii="宋体" w:hAnsi="宋体"/>
                <w:sz w:val="18"/>
                <w:szCs w:val="18"/>
              </w:rPr>
            </w:pPr>
            <w:r>
              <w:rPr>
                <w:rFonts w:hint="eastAsia" w:ascii="宋体" w:hAnsi="宋体"/>
                <w:sz w:val="18"/>
                <w:szCs w:val="18"/>
              </w:rPr>
              <w:t>移动电话    □□□□□□□□□□□</w:t>
            </w:r>
          </w:p>
          <w:p>
            <w:pPr>
              <w:keepNext w:val="0"/>
              <w:keepLines w:val="0"/>
              <w:pageBreakBefore w:val="0"/>
              <w:widowControl w:val="0"/>
              <w:kinsoku/>
              <w:wordWrap/>
              <w:overflowPunct/>
              <w:topLinePunct w:val="0"/>
              <w:autoSpaceDE/>
              <w:autoSpaceDN/>
              <w:bidi w:val="0"/>
              <w:adjustRightInd/>
              <w:snapToGrid w:val="0"/>
              <w:spacing w:line="200" w:lineRule="exact"/>
              <w:ind w:firstLine="180" w:firstLineChars="100"/>
              <w:textAlignment w:val="auto"/>
              <w:outlineLvl w:val="9"/>
              <w:rPr>
                <w:rFonts w:ascii="宋体" w:hAnsi="宋体"/>
                <w:sz w:val="18"/>
                <w:szCs w:val="18"/>
              </w:rPr>
            </w:pPr>
            <w:r>
              <w:rPr>
                <w:rFonts w:hint="eastAsia" w:ascii="宋体" w:hAnsi="宋体"/>
                <w:sz w:val="18"/>
                <w:szCs w:val="18"/>
              </w:rPr>
              <w:t>传真号码    □□□□□□□□-□□□□□□</w:t>
            </w:r>
          </w:p>
          <w:p>
            <w:pPr>
              <w:keepNext w:val="0"/>
              <w:keepLines w:val="0"/>
              <w:pageBreakBefore w:val="0"/>
              <w:widowControl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200" w:lineRule="exact"/>
              <w:ind w:left="4" w:leftChars="2" w:firstLine="180" w:firstLineChars="100"/>
              <w:jc w:val="left"/>
              <w:textAlignment w:val="auto"/>
              <w:outlineLvl w:val="9"/>
              <w:rPr>
                <w:rFonts w:ascii="宋体" w:hAnsi="宋体" w:cs="宋体"/>
                <w:sz w:val="18"/>
                <w:szCs w:val="18"/>
              </w:rPr>
            </w:pPr>
            <w:r>
              <w:rPr>
                <w:rFonts w:hint="eastAsia" w:ascii="宋体" w:hAnsi="宋体"/>
                <w:sz w:val="18"/>
                <w:szCs w:val="18"/>
              </w:rPr>
              <w:t>邮政编码    □□□□□□</w:t>
            </w:r>
          </w:p>
        </w:tc>
        <w:tc>
          <w:tcPr>
            <w:tcW w:w="4738" w:type="dxa"/>
            <w:gridSpan w:val="2"/>
            <w:vAlign w:val="bottom"/>
          </w:tcPr>
          <w:p>
            <w:pPr>
              <w:keepNext w:val="0"/>
              <w:keepLines w:val="0"/>
              <w:pageBreakBefore w:val="0"/>
              <w:widowControl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200" w:lineRule="exact"/>
              <w:ind w:left="5"/>
              <w:jc w:val="left"/>
              <w:textAlignment w:val="auto"/>
              <w:outlineLvl w:val="9"/>
              <w:rPr>
                <w:u w:val="single"/>
              </w:rPr>
            </w:pPr>
            <w:r>
              <w:rPr>
                <w:rFonts w:hint="eastAsia" w:ascii="宋体" w:hAnsi="宋体" w:cs="宋体"/>
                <w:sz w:val="18"/>
                <w:szCs w:val="18"/>
              </w:rPr>
              <w:t>电子邮箱</w:t>
            </w:r>
            <w:r>
              <w:rPr>
                <w:u w:val="single"/>
              </w:rPr>
              <w:t xml:space="preserve">                            </w:t>
            </w:r>
          </w:p>
          <w:p>
            <w:pPr>
              <w:keepNext w:val="0"/>
              <w:keepLines w:val="0"/>
              <w:pageBreakBefore w:val="0"/>
              <w:widowControl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200" w:lineRule="exact"/>
              <w:ind w:left="5"/>
              <w:jc w:val="left"/>
              <w:textAlignment w:val="auto"/>
              <w:outlineLvl w:val="9"/>
              <w:rPr>
                <w:u w:val="single"/>
              </w:rPr>
            </w:pPr>
          </w:p>
          <w:p>
            <w:pPr>
              <w:keepNext w:val="0"/>
              <w:keepLines w:val="0"/>
              <w:pageBreakBefore w:val="0"/>
              <w:widowControl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200" w:lineRule="exact"/>
              <w:ind w:left="5"/>
              <w:jc w:val="left"/>
              <w:textAlignment w:val="auto"/>
              <w:outlineLvl w:val="9"/>
              <w:rPr>
                <w:u w:val="single"/>
              </w:rPr>
            </w:pPr>
          </w:p>
          <w:p>
            <w:pPr>
              <w:keepNext w:val="0"/>
              <w:keepLines w:val="0"/>
              <w:pageBreakBefore w:val="0"/>
              <w:widowControl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200" w:lineRule="exact"/>
              <w:ind w:left="5"/>
              <w:jc w:val="left"/>
              <w:textAlignment w:val="auto"/>
              <w:outlineLvl w:val="9"/>
              <w:rPr>
                <w:u w:val="single"/>
              </w:rPr>
            </w:pPr>
            <w:r>
              <w:rPr>
                <w:rFonts w:hint="eastAsia" w:ascii="宋体" w:hAnsi="宋体" w:cs="宋体"/>
                <w:sz w:val="18"/>
                <w:szCs w:val="18"/>
              </w:rPr>
              <w:t>网</w:t>
            </w:r>
            <w:r>
              <w:rPr>
                <w:rFonts w:ascii="宋体" w:hAnsi="宋体" w:cs="宋体"/>
                <w:sz w:val="18"/>
                <w:szCs w:val="18"/>
              </w:rPr>
              <w:t xml:space="preserve">    </w:t>
            </w:r>
            <w:r>
              <w:rPr>
                <w:rFonts w:hint="eastAsia" w:ascii="宋体" w:hAnsi="宋体" w:cs="宋体"/>
                <w:sz w:val="18"/>
                <w:szCs w:val="18"/>
              </w:rPr>
              <w:t>址</w:t>
            </w:r>
            <w:r>
              <w:rPr>
                <w:u w:val="single"/>
              </w:rPr>
              <w:t xml:space="preserve">                            </w:t>
            </w:r>
          </w:p>
          <w:p>
            <w:pPr>
              <w:keepNext w:val="0"/>
              <w:keepLines w:val="0"/>
              <w:pageBreakBefore w:val="0"/>
              <w:widowControl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200" w:lineRule="exact"/>
              <w:ind w:left="5"/>
              <w:jc w:val="left"/>
              <w:textAlignment w:val="auto"/>
              <w:outlineLvl w:val="9"/>
              <w:rPr>
                <w:rFonts w:ascii="宋体" w:hAnsi="宋体" w:cs="宋体"/>
                <w:sz w:val="18"/>
                <w:szCs w:val="18"/>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80"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snapToGrid w:val="0"/>
              <w:spacing w:line="240" w:lineRule="exact"/>
              <w:jc w:val="center"/>
              <w:textAlignment w:val="auto"/>
              <w:outlineLvl w:val="9"/>
              <w:rPr>
                <w:rFonts w:ascii="宋体" w:hAnsi="宋体" w:cs="宋体"/>
                <w:sz w:val="18"/>
                <w:szCs w:val="18"/>
              </w:rPr>
            </w:pPr>
            <w:r>
              <w:rPr>
                <w:rFonts w:ascii="宋体" w:hAnsi="宋体" w:cs="宋体"/>
                <w:sz w:val="18"/>
                <w:szCs w:val="18"/>
              </w:rPr>
              <w:t>06</w:t>
            </w:r>
          </w:p>
        </w:tc>
        <w:tc>
          <w:tcPr>
            <w:tcW w:w="8943" w:type="dxa"/>
            <w:gridSpan w:val="3"/>
            <w:tcMar>
              <w:top w:w="0" w:type="dxa"/>
              <w:bottom w:w="0" w:type="dxa"/>
            </w:tcMar>
            <w:vAlign w:val="bottom"/>
          </w:tcPr>
          <w:p>
            <w:pPr>
              <w:keepNext w:val="0"/>
              <w:keepLines w:val="0"/>
              <w:pageBreakBefore w:val="0"/>
              <w:kinsoku/>
              <w:wordWrap/>
              <w:overflowPunct/>
              <w:topLinePunct w:val="0"/>
              <w:autoSpaceDE/>
              <w:autoSpaceDN/>
              <w:bidi w:val="0"/>
              <w:snapToGrid w:val="0"/>
              <w:spacing w:line="240" w:lineRule="exact"/>
              <w:textAlignment w:val="auto"/>
              <w:outlineLvl w:val="9"/>
              <w:rPr>
                <w:rFonts w:ascii="宋体"/>
                <w:sz w:val="18"/>
                <w:szCs w:val="18"/>
              </w:rPr>
            </w:pPr>
            <w:r>
              <w:rPr>
                <w:rFonts w:hint="eastAsia" w:ascii="宋体" w:hAnsi="宋体" w:cs="宋体"/>
                <w:sz w:val="18"/>
                <w:szCs w:val="18"/>
              </w:rPr>
              <w:t>行业类别</w:t>
            </w:r>
          </w:p>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snapToGrid w:val="0"/>
              <w:spacing w:line="240" w:lineRule="exact"/>
              <w:ind w:left="4" w:leftChars="2" w:firstLine="180" w:firstLineChars="100"/>
              <w:jc w:val="left"/>
              <w:textAlignment w:val="auto"/>
              <w:outlineLvl w:val="9"/>
              <w:rPr>
                <w:rFonts w:ascii="宋体" w:hAnsi="宋体" w:cs="宋体"/>
                <w:sz w:val="18"/>
                <w:szCs w:val="18"/>
              </w:rPr>
            </w:pPr>
            <w:r>
              <w:rPr>
                <w:rFonts w:hint="eastAsia" w:ascii="宋体" w:hAnsi="宋体" w:cs="宋体"/>
                <w:sz w:val="18"/>
                <w:szCs w:val="18"/>
              </w:rPr>
              <w:t>主要业务活动</w:t>
            </w:r>
            <w:r>
              <w:rPr>
                <w:rFonts w:ascii="宋体" w:hAnsi="宋体" w:cs="宋体"/>
                <w:sz w:val="18"/>
                <w:szCs w:val="18"/>
              </w:rPr>
              <w:t>1</w:t>
            </w:r>
            <w:r>
              <w:rPr>
                <w:u w:val="single"/>
              </w:rPr>
              <w:t xml:space="preserve">      </w:t>
            </w:r>
            <w:r>
              <w:rPr>
                <w:rFonts w:hint="eastAsia"/>
                <w:u w:val="single"/>
                <w:lang w:val="en-US" w:eastAsia="zh-CN"/>
              </w:rPr>
              <w:t xml:space="preserve">         </w:t>
            </w:r>
            <w:r>
              <w:rPr>
                <w:u w:val="single"/>
              </w:rPr>
              <w:t xml:space="preserve">    </w:t>
            </w:r>
            <w:r>
              <w:rPr>
                <w:rFonts w:hint="eastAsia" w:ascii="宋体" w:hAnsi="宋体" w:cs="宋体"/>
                <w:sz w:val="18"/>
                <w:szCs w:val="18"/>
              </w:rPr>
              <w:t>；</w:t>
            </w:r>
            <w:r>
              <w:rPr>
                <w:rFonts w:ascii="宋体" w:hAnsi="宋体" w:cs="宋体"/>
                <w:sz w:val="18"/>
                <w:szCs w:val="18"/>
              </w:rPr>
              <w:t>2</w:t>
            </w:r>
            <w:r>
              <w:rPr>
                <w:u w:val="single"/>
              </w:rPr>
              <w:t xml:space="preserve">     </w:t>
            </w:r>
            <w:r>
              <w:rPr>
                <w:rFonts w:hint="eastAsia"/>
                <w:u w:val="single"/>
                <w:lang w:val="en-US" w:eastAsia="zh-CN"/>
              </w:rPr>
              <w:t xml:space="preserve">         </w:t>
            </w:r>
            <w:r>
              <w:rPr>
                <w:u w:val="single"/>
              </w:rPr>
              <w:t xml:space="preserve">      </w:t>
            </w:r>
            <w:r>
              <w:rPr>
                <w:rFonts w:hint="eastAsia" w:ascii="宋体" w:hAnsi="宋体" w:cs="宋体"/>
                <w:sz w:val="18"/>
                <w:szCs w:val="18"/>
              </w:rPr>
              <w:t>；</w:t>
            </w:r>
            <w:r>
              <w:rPr>
                <w:rFonts w:ascii="宋体" w:hAnsi="宋体" w:cs="宋体"/>
                <w:sz w:val="18"/>
                <w:szCs w:val="18"/>
              </w:rPr>
              <w:t>3</w:t>
            </w:r>
            <w:r>
              <w:rPr>
                <w:u w:val="single"/>
              </w:rPr>
              <w:t xml:space="preserve">    </w:t>
            </w:r>
            <w:r>
              <w:rPr>
                <w:rFonts w:hint="eastAsia"/>
                <w:u w:val="single"/>
                <w:lang w:val="en-US" w:eastAsia="zh-CN"/>
              </w:rPr>
              <w:t xml:space="preserve">         </w:t>
            </w:r>
            <w:r>
              <w:rPr>
                <w:u w:val="single"/>
              </w:rPr>
              <w:t xml:space="preserve">       </w:t>
            </w:r>
          </w:p>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snapToGrid w:val="0"/>
              <w:spacing w:line="240" w:lineRule="exact"/>
              <w:ind w:left="5" w:firstLine="160" w:firstLineChars="100"/>
              <w:jc w:val="left"/>
              <w:textAlignment w:val="auto"/>
              <w:outlineLvl w:val="9"/>
              <w:rPr>
                <w:rFonts w:ascii="宋体" w:hAnsi="宋体" w:cs="宋体"/>
                <w:sz w:val="18"/>
                <w:szCs w:val="18"/>
              </w:rPr>
            </w:pPr>
            <w:r>
              <w:rPr>
                <w:rFonts w:hint="eastAsia" w:ascii="宋体" w:hAnsi="宋体" w:cs="宋体"/>
                <w:spacing w:val="-10"/>
                <w:sz w:val="18"/>
                <w:szCs w:val="18"/>
              </w:rPr>
              <w:t>统计机构填写：</w:t>
            </w:r>
            <w:r>
              <w:rPr>
                <w:rFonts w:hint="eastAsia" w:ascii="宋体" w:hAnsi="宋体" w:cs="宋体"/>
                <w:sz w:val="18"/>
                <w:szCs w:val="18"/>
              </w:rPr>
              <w:t>行业代码</w:t>
            </w:r>
            <w:r>
              <w:rPr>
                <w:rFonts w:ascii="宋体" w:hAnsi="宋体" w:cs="宋体"/>
                <w:sz w:val="18"/>
                <w:szCs w:val="18"/>
              </w:rPr>
              <w:t xml:space="preserve">(GB/T 4754-2017)    </w:t>
            </w:r>
            <w:r>
              <w:rPr>
                <w:rFonts w:hint="eastAsia"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80"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outlineLvl w:val="9"/>
              <w:rPr>
                <w:rFonts w:ascii="宋体" w:hAnsi="宋体" w:cs="宋体"/>
                <w:sz w:val="18"/>
                <w:szCs w:val="18"/>
              </w:rPr>
            </w:pPr>
            <w:r>
              <w:rPr>
                <w:rFonts w:ascii="宋体" w:hAnsi="宋体" w:cs="宋体"/>
                <w:sz w:val="18"/>
                <w:szCs w:val="18"/>
              </w:rPr>
              <w:t>08</w:t>
            </w:r>
          </w:p>
        </w:tc>
        <w:tc>
          <w:tcPr>
            <w:tcW w:w="8943" w:type="dxa"/>
            <w:gridSpan w:val="3"/>
            <w:tcMar>
              <w:top w:w="0" w:type="dxa"/>
              <w:bottom w:w="0" w:type="dxa"/>
            </w:tcMar>
            <w:vAlign w:val="bottom"/>
          </w:tcPr>
          <w:p>
            <w:pPr>
              <w:keepNext w:val="0"/>
              <w:keepLines w:val="0"/>
              <w:pageBreakBefore w:val="0"/>
              <w:widowControl/>
              <w:kinsoku/>
              <w:wordWrap/>
              <w:overflowPunct/>
              <w:topLinePunct w:val="0"/>
              <w:autoSpaceDE/>
              <w:autoSpaceDN/>
              <w:bidi w:val="0"/>
              <w:adjustRightInd/>
              <w:snapToGrid w:val="0"/>
              <w:spacing w:line="220" w:lineRule="exact"/>
              <w:textAlignment w:val="auto"/>
              <w:outlineLvl w:val="9"/>
              <w:rPr>
                <w:rFonts w:ascii="宋体" w:hAnsi="宋体"/>
                <w:sz w:val="18"/>
                <w:szCs w:val="18"/>
              </w:rPr>
            </w:pPr>
            <w:r>
              <w:rPr>
                <w:rFonts w:hint="eastAsia" w:ascii="宋体" w:hAnsi="宋体"/>
                <w:sz w:val="18"/>
                <w:szCs w:val="18"/>
              </w:rPr>
              <w:t>登记注册类型    □□□</w:t>
            </w:r>
          </w:p>
          <w:p>
            <w:pPr>
              <w:keepNext w:val="0"/>
              <w:keepLines w:val="0"/>
              <w:pageBreakBefore w:val="0"/>
              <w:kinsoku/>
              <w:wordWrap/>
              <w:overflowPunct/>
              <w:topLinePunct w:val="0"/>
              <w:autoSpaceDE/>
              <w:autoSpaceDN/>
              <w:bidi w:val="0"/>
              <w:adjustRightInd/>
              <w:snapToGrid w:val="0"/>
              <w:spacing w:line="220" w:lineRule="exact"/>
              <w:textAlignment w:val="auto"/>
              <w:outlineLvl w:val="9"/>
              <w:rPr>
                <w:rFonts w:ascii="宋体" w:hAnsi="宋体"/>
                <w:sz w:val="18"/>
                <w:szCs w:val="18"/>
              </w:rPr>
            </w:pPr>
            <w:r>
              <w:rPr>
                <w:rFonts w:hint="eastAsia" w:ascii="宋体" w:hAnsi="宋体"/>
                <w:b/>
                <w:sz w:val="18"/>
                <w:szCs w:val="18"/>
              </w:rPr>
              <w:t>内资                                      港澳台商投资                  外商投资</w:t>
            </w:r>
          </w:p>
          <w:p>
            <w:pPr>
              <w:keepNext w:val="0"/>
              <w:keepLines w:val="0"/>
              <w:pageBreakBefore w:val="0"/>
              <w:kinsoku/>
              <w:wordWrap/>
              <w:overflowPunct/>
              <w:topLinePunct w:val="0"/>
              <w:autoSpaceDE/>
              <w:autoSpaceDN/>
              <w:bidi w:val="0"/>
              <w:adjustRightInd/>
              <w:snapToGrid w:val="0"/>
              <w:spacing w:line="220" w:lineRule="exact"/>
              <w:ind w:firstLine="180" w:firstLineChars="100"/>
              <w:textAlignment w:val="auto"/>
              <w:outlineLvl w:val="9"/>
              <w:rPr>
                <w:rFonts w:ascii="宋体" w:hAnsi="宋体"/>
                <w:sz w:val="18"/>
                <w:szCs w:val="18"/>
              </w:rPr>
            </w:pPr>
            <w:r>
              <w:rPr>
                <w:rFonts w:hint="eastAsia" w:ascii="宋体" w:hAnsi="宋体"/>
                <w:sz w:val="18"/>
                <w:szCs w:val="18"/>
              </w:rPr>
              <w:t>110 国有           159 其他有限责任公司   210 与港澳台商合资经营        310 中外合资经营</w:t>
            </w:r>
          </w:p>
          <w:p>
            <w:pPr>
              <w:keepNext w:val="0"/>
              <w:keepLines w:val="0"/>
              <w:pageBreakBefore w:val="0"/>
              <w:kinsoku/>
              <w:wordWrap/>
              <w:overflowPunct/>
              <w:topLinePunct w:val="0"/>
              <w:autoSpaceDE/>
              <w:autoSpaceDN/>
              <w:bidi w:val="0"/>
              <w:adjustRightInd/>
              <w:snapToGrid w:val="0"/>
              <w:spacing w:line="220" w:lineRule="exact"/>
              <w:ind w:firstLine="180" w:firstLineChars="100"/>
              <w:textAlignment w:val="auto"/>
              <w:outlineLvl w:val="9"/>
              <w:rPr>
                <w:rFonts w:ascii="宋体" w:hAnsi="宋体"/>
                <w:sz w:val="18"/>
                <w:szCs w:val="18"/>
              </w:rPr>
            </w:pPr>
            <w:r>
              <w:rPr>
                <w:rFonts w:hint="eastAsia" w:ascii="宋体" w:hAnsi="宋体"/>
                <w:sz w:val="18"/>
                <w:szCs w:val="18"/>
              </w:rPr>
              <w:t>120 集体           160 股份有限公司       220 与港澳台商合作经营        320 中外合作经营</w:t>
            </w:r>
          </w:p>
          <w:p>
            <w:pPr>
              <w:keepNext w:val="0"/>
              <w:keepLines w:val="0"/>
              <w:pageBreakBefore w:val="0"/>
              <w:kinsoku/>
              <w:wordWrap/>
              <w:overflowPunct/>
              <w:topLinePunct w:val="0"/>
              <w:autoSpaceDE/>
              <w:autoSpaceDN/>
              <w:bidi w:val="0"/>
              <w:adjustRightInd/>
              <w:snapToGrid w:val="0"/>
              <w:spacing w:line="220" w:lineRule="exact"/>
              <w:ind w:firstLine="180" w:firstLineChars="100"/>
              <w:textAlignment w:val="auto"/>
              <w:outlineLvl w:val="9"/>
              <w:rPr>
                <w:rFonts w:ascii="宋体" w:hAnsi="宋体"/>
                <w:sz w:val="18"/>
                <w:szCs w:val="18"/>
              </w:rPr>
            </w:pPr>
            <w:r>
              <w:rPr>
                <w:rFonts w:hint="eastAsia" w:ascii="宋体" w:hAnsi="宋体"/>
                <w:sz w:val="18"/>
                <w:szCs w:val="18"/>
              </w:rPr>
              <w:t>130 股份合作       171 私营独资           230 港澳台商独资              330 外资企业</w:t>
            </w:r>
          </w:p>
          <w:p>
            <w:pPr>
              <w:keepNext w:val="0"/>
              <w:keepLines w:val="0"/>
              <w:pageBreakBefore w:val="0"/>
              <w:kinsoku/>
              <w:wordWrap/>
              <w:overflowPunct/>
              <w:topLinePunct w:val="0"/>
              <w:autoSpaceDE/>
              <w:autoSpaceDN/>
              <w:bidi w:val="0"/>
              <w:adjustRightInd/>
              <w:snapToGrid w:val="0"/>
              <w:spacing w:line="220" w:lineRule="exact"/>
              <w:ind w:firstLine="180" w:firstLineChars="100"/>
              <w:textAlignment w:val="auto"/>
              <w:outlineLvl w:val="9"/>
              <w:rPr>
                <w:rFonts w:ascii="宋体" w:hAnsi="宋体"/>
                <w:sz w:val="18"/>
                <w:szCs w:val="18"/>
              </w:rPr>
            </w:pPr>
            <w:r>
              <w:rPr>
                <w:rFonts w:hint="eastAsia" w:ascii="宋体" w:hAnsi="宋体"/>
                <w:sz w:val="18"/>
                <w:szCs w:val="18"/>
              </w:rPr>
              <w:t xml:space="preserve">141 国有联营       172 私营合伙  </w:t>
            </w:r>
            <w:r>
              <w:rPr>
                <w:rFonts w:hint="eastAsia" w:ascii="宋体" w:hAnsi="宋体"/>
                <w:snapToGrid w:val="0"/>
                <w:kern w:val="0"/>
                <w:sz w:val="18"/>
                <w:szCs w:val="18"/>
              </w:rPr>
              <w:t xml:space="preserve">         240 港澳台商投资股份有限公司  340 外商投资股份有限公司</w:t>
            </w:r>
          </w:p>
          <w:p>
            <w:pPr>
              <w:keepNext w:val="0"/>
              <w:keepLines w:val="0"/>
              <w:pageBreakBefore w:val="0"/>
              <w:kinsoku/>
              <w:wordWrap/>
              <w:overflowPunct/>
              <w:topLinePunct w:val="0"/>
              <w:autoSpaceDE/>
              <w:autoSpaceDN/>
              <w:bidi w:val="0"/>
              <w:adjustRightInd/>
              <w:snapToGrid w:val="0"/>
              <w:spacing w:line="220" w:lineRule="exact"/>
              <w:ind w:firstLine="180" w:firstLineChars="100"/>
              <w:textAlignment w:val="auto"/>
              <w:outlineLvl w:val="9"/>
              <w:rPr>
                <w:rFonts w:ascii="宋体" w:hAnsi="宋体"/>
                <w:sz w:val="18"/>
                <w:szCs w:val="18"/>
              </w:rPr>
            </w:pPr>
            <w:r>
              <w:rPr>
                <w:rFonts w:hint="eastAsia" w:ascii="宋体" w:hAnsi="宋体"/>
                <w:sz w:val="18"/>
                <w:szCs w:val="18"/>
              </w:rPr>
              <w:t>142 集体联营       173 私营有限责任公司   290 其他港澳台商投资          390 其他外商投资</w:t>
            </w:r>
          </w:p>
          <w:p>
            <w:pPr>
              <w:keepNext w:val="0"/>
              <w:keepLines w:val="0"/>
              <w:pageBreakBefore w:val="0"/>
              <w:kinsoku/>
              <w:wordWrap/>
              <w:overflowPunct/>
              <w:topLinePunct w:val="0"/>
              <w:autoSpaceDE/>
              <w:autoSpaceDN/>
              <w:bidi w:val="0"/>
              <w:adjustRightInd/>
              <w:snapToGrid w:val="0"/>
              <w:spacing w:line="220" w:lineRule="exact"/>
              <w:ind w:firstLine="180" w:firstLineChars="100"/>
              <w:textAlignment w:val="auto"/>
              <w:outlineLvl w:val="9"/>
              <w:rPr>
                <w:rFonts w:ascii="宋体" w:hAnsi="宋体"/>
                <w:sz w:val="18"/>
                <w:szCs w:val="18"/>
              </w:rPr>
            </w:pPr>
            <w:r>
              <w:rPr>
                <w:rFonts w:hint="eastAsia" w:ascii="宋体" w:hAnsi="宋体"/>
                <w:sz w:val="18"/>
                <w:szCs w:val="18"/>
              </w:rPr>
              <w:t>143 国有与集体联营 174 私营股份有限公司</w:t>
            </w:r>
          </w:p>
          <w:p>
            <w:pPr>
              <w:keepNext w:val="0"/>
              <w:keepLines w:val="0"/>
              <w:pageBreakBefore w:val="0"/>
              <w:kinsoku/>
              <w:wordWrap/>
              <w:overflowPunct/>
              <w:topLinePunct w:val="0"/>
              <w:autoSpaceDE/>
              <w:autoSpaceDN/>
              <w:bidi w:val="0"/>
              <w:adjustRightInd/>
              <w:snapToGrid w:val="0"/>
              <w:spacing w:line="220" w:lineRule="exact"/>
              <w:ind w:firstLine="180" w:firstLineChars="100"/>
              <w:textAlignment w:val="auto"/>
              <w:outlineLvl w:val="9"/>
              <w:rPr>
                <w:rFonts w:ascii="宋体" w:hAnsi="宋体"/>
                <w:sz w:val="18"/>
                <w:szCs w:val="18"/>
              </w:rPr>
            </w:pPr>
            <w:r>
              <w:rPr>
                <w:rFonts w:hint="eastAsia" w:ascii="宋体" w:hAnsi="宋体"/>
                <w:sz w:val="18"/>
                <w:szCs w:val="18"/>
              </w:rPr>
              <w:t>149 其他联营       190 其他</w:t>
            </w:r>
          </w:p>
          <w:p>
            <w:pPr>
              <w:keepNext w:val="0"/>
              <w:keepLines w:val="0"/>
              <w:pageBreakBefore w:val="0"/>
              <w:kinsoku/>
              <w:wordWrap/>
              <w:overflowPunct/>
              <w:topLinePunct w:val="0"/>
              <w:autoSpaceDE/>
              <w:autoSpaceDN/>
              <w:bidi w:val="0"/>
              <w:adjustRightInd/>
              <w:snapToGrid w:val="0"/>
              <w:spacing w:line="220" w:lineRule="exact"/>
              <w:ind w:firstLine="180" w:firstLineChars="100"/>
              <w:textAlignment w:val="auto"/>
              <w:outlineLvl w:val="9"/>
              <w:rPr>
                <w:rFonts w:ascii="宋体" w:hAnsi="宋体" w:cs="宋体"/>
                <w:sz w:val="18"/>
                <w:szCs w:val="18"/>
              </w:rPr>
            </w:pPr>
            <w:r>
              <w:rPr>
                <w:rFonts w:hint="eastAsia" w:ascii="宋体" w:hAnsi="宋体"/>
                <w:sz w:val="18"/>
                <w:szCs w:val="18"/>
              </w:rPr>
              <w:t>151 国有独资公司</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80"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outlineLvl w:val="9"/>
              <w:rPr>
                <w:rFonts w:ascii="宋体" w:hAnsi="宋体" w:cs="宋体"/>
                <w:sz w:val="18"/>
                <w:szCs w:val="18"/>
              </w:rPr>
            </w:pPr>
            <w:r>
              <w:rPr>
                <w:rFonts w:ascii="宋体" w:hAnsi="宋体" w:cs="宋体"/>
                <w:sz w:val="18"/>
                <w:szCs w:val="18"/>
              </w:rPr>
              <w:t>11</w:t>
            </w:r>
          </w:p>
        </w:tc>
        <w:tc>
          <w:tcPr>
            <w:tcW w:w="8943" w:type="dxa"/>
            <w:gridSpan w:val="3"/>
            <w:tcMar>
              <w:top w:w="0" w:type="dxa"/>
              <w:bottom w:w="0" w:type="dxa"/>
            </w:tcMar>
            <w:vAlign w:val="bottom"/>
          </w:tcPr>
          <w:p>
            <w:pPr>
              <w:keepNext w:val="0"/>
              <w:keepLines w:val="0"/>
              <w:pageBreakBefore w:val="0"/>
              <w:widowControl/>
              <w:kinsoku/>
              <w:wordWrap/>
              <w:overflowPunct/>
              <w:topLinePunct w:val="0"/>
              <w:autoSpaceDE/>
              <w:autoSpaceDN/>
              <w:bidi w:val="0"/>
              <w:adjustRightInd/>
              <w:snapToGrid w:val="0"/>
              <w:spacing w:line="220" w:lineRule="exact"/>
              <w:ind w:firstLine="90" w:firstLineChars="50"/>
              <w:textAlignment w:val="auto"/>
              <w:outlineLvl w:val="9"/>
              <w:rPr>
                <w:rFonts w:ascii="宋体" w:hAnsi="宋体"/>
                <w:sz w:val="18"/>
                <w:szCs w:val="18"/>
              </w:rPr>
            </w:pPr>
            <w:r>
              <w:rPr>
                <w:rFonts w:hint="eastAsia" w:ascii="宋体" w:hAnsi="宋体" w:cs="宋体"/>
                <w:sz w:val="18"/>
                <w:szCs w:val="18"/>
              </w:rPr>
              <w:t>1成立时间（所有</w:t>
            </w:r>
            <w:r>
              <w:rPr>
                <w:rFonts w:ascii="宋体" w:hAnsi="宋体" w:cs="宋体"/>
                <w:sz w:val="18"/>
                <w:szCs w:val="18"/>
              </w:rPr>
              <w:t>单位填写）</w:t>
            </w:r>
            <w:r>
              <w:rPr>
                <w:rFonts w:hint="eastAsia" w:ascii="宋体" w:hAnsi="宋体" w:cs="宋体"/>
                <w:sz w:val="18"/>
                <w:szCs w:val="18"/>
              </w:rPr>
              <w:t xml:space="preserve"> </w:t>
            </w:r>
            <w:r>
              <w:rPr>
                <w:rFonts w:hint="eastAsia" w:ascii="宋体" w:hAnsi="宋体"/>
                <w:sz w:val="18"/>
                <w:szCs w:val="18"/>
                <w:u w:val="single"/>
              </w:rPr>
              <w:t xml:space="preserve">      </w:t>
            </w:r>
            <w:r>
              <w:rPr>
                <w:rFonts w:hint="eastAsia" w:ascii="宋体" w:hAnsi="宋体"/>
                <w:sz w:val="18"/>
                <w:szCs w:val="18"/>
              </w:rPr>
              <w:t>年</w:t>
            </w:r>
            <w:r>
              <w:rPr>
                <w:rFonts w:hint="eastAsia" w:ascii="宋体" w:hAnsi="宋体"/>
                <w:sz w:val="18"/>
                <w:szCs w:val="18"/>
                <w:u w:val="single"/>
              </w:rPr>
              <w:t xml:space="preserve">      </w:t>
            </w:r>
            <w:r>
              <w:rPr>
                <w:rFonts w:hint="eastAsia" w:ascii="宋体" w:hAnsi="宋体"/>
                <w:sz w:val="18"/>
                <w:szCs w:val="18"/>
              </w:rPr>
              <w:t xml:space="preserve">月 </w:t>
            </w:r>
            <w:r>
              <w:rPr>
                <w:rFonts w:ascii="宋体" w:hAnsi="宋体"/>
                <w:sz w:val="18"/>
                <w:szCs w:val="18"/>
              </w:rPr>
              <w:t xml:space="preserve">   2</w:t>
            </w:r>
            <w:r>
              <w:rPr>
                <w:rFonts w:hint="eastAsia" w:ascii="宋体" w:hAnsi="宋体"/>
                <w:sz w:val="18"/>
                <w:szCs w:val="18"/>
              </w:rPr>
              <w:t>开业</w:t>
            </w:r>
            <w:r>
              <w:rPr>
                <w:rFonts w:ascii="宋体" w:hAnsi="宋体"/>
                <w:sz w:val="18"/>
                <w:szCs w:val="18"/>
              </w:rPr>
              <w:t>时间</w:t>
            </w:r>
            <w:r>
              <w:rPr>
                <w:rFonts w:hint="eastAsia" w:ascii="宋体" w:hAnsi="宋体"/>
                <w:sz w:val="18"/>
                <w:szCs w:val="18"/>
              </w:rPr>
              <w:t>（仅限企业</w:t>
            </w:r>
            <w:r>
              <w:rPr>
                <w:rFonts w:ascii="宋体" w:hAnsi="宋体"/>
                <w:sz w:val="18"/>
                <w:szCs w:val="18"/>
              </w:rPr>
              <w:t>填</w:t>
            </w:r>
            <w:r>
              <w:rPr>
                <w:rFonts w:hint="eastAsia" w:ascii="宋体" w:hAnsi="宋体"/>
                <w:sz w:val="18"/>
                <w:szCs w:val="18"/>
              </w:rPr>
              <w:t>写）</w:t>
            </w:r>
            <w:r>
              <w:rPr>
                <w:rFonts w:hint="eastAsia" w:ascii="宋体" w:hAnsi="宋体"/>
                <w:sz w:val="18"/>
                <w:szCs w:val="18"/>
                <w:u w:val="single"/>
              </w:rPr>
              <w:t xml:space="preserve">      </w:t>
            </w:r>
            <w:r>
              <w:rPr>
                <w:rFonts w:hint="eastAsia" w:ascii="宋体" w:hAnsi="宋体"/>
                <w:sz w:val="18"/>
                <w:szCs w:val="18"/>
              </w:rPr>
              <w:t>年</w:t>
            </w:r>
            <w:r>
              <w:rPr>
                <w:rFonts w:hint="eastAsia" w:ascii="宋体" w:hAnsi="宋体"/>
                <w:sz w:val="18"/>
                <w:szCs w:val="18"/>
                <w:u w:val="single"/>
              </w:rPr>
              <w:t xml:space="preserve">      </w:t>
            </w:r>
            <w:r>
              <w:rPr>
                <w:rFonts w:hint="eastAsia" w:ascii="宋体" w:hAnsi="宋体"/>
                <w:sz w:val="18"/>
                <w:szCs w:val="18"/>
              </w:rPr>
              <w:t>月</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80"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outlineLvl w:val="9"/>
              <w:rPr>
                <w:rFonts w:ascii="宋体" w:hAnsi="宋体" w:cs="宋体"/>
                <w:sz w:val="18"/>
                <w:szCs w:val="18"/>
              </w:rPr>
            </w:pPr>
            <w:r>
              <w:rPr>
                <w:rFonts w:ascii="宋体" w:hAnsi="宋体" w:cs="宋体"/>
                <w:sz w:val="18"/>
                <w:szCs w:val="18"/>
              </w:rPr>
              <w:t>12</w:t>
            </w:r>
          </w:p>
        </w:tc>
        <w:tc>
          <w:tcPr>
            <w:tcW w:w="8943" w:type="dxa"/>
            <w:gridSpan w:val="3"/>
            <w:tcMar>
              <w:top w:w="0" w:type="dxa"/>
              <w:bottom w:w="0" w:type="dxa"/>
            </w:tcMar>
            <w:vAlign w:val="bottom"/>
          </w:tcPr>
          <w:p>
            <w:pPr>
              <w:keepNext w:val="0"/>
              <w:keepLines w:val="0"/>
              <w:pageBreakBefore w:val="0"/>
              <w:widowControl/>
              <w:kinsoku/>
              <w:wordWrap/>
              <w:overflowPunct/>
              <w:topLinePunct w:val="0"/>
              <w:autoSpaceDE/>
              <w:autoSpaceDN/>
              <w:bidi w:val="0"/>
              <w:adjustRightInd/>
              <w:snapToGrid w:val="0"/>
              <w:spacing w:line="220" w:lineRule="exact"/>
              <w:textAlignment w:val="auto"/>
              <w:outlineLvl w:val="9"/>
              <w:rPr>
                <w:rFonts w:ascii="宋体" w:hAnsi="宋体"/>
                <w:sz w:val="18"/>
                <w:szCs w:val="18"/>
              </w:rPr>
            </w:pPr>
            <w:r>
              <w:rPr>
                <w:rFonts w:hint="eastAsia" w:ascii="宋体" w:hAnsi="宋体"/>
                <w:sz w:val="18"/>
                <w:szCs w:val="18"/>
              </w:rPr>
              <w:t>运营状态□</w:t>
            </w:r>
          </w:p>
          <w:p>
            <w:pPr>
              <w:keepNext w:val="0"/>
              <w:keepLines w:val="0"/>
              <w:pageBreakBefore w:val="0"/>
              <w:widowControl/>
              <w:kinsoku/>
              <w:wordWrap/>
              <w:overflowPunct/>
              <w:topLinePunct w:val="0"/>
              <w:autoSpaceDE/>
              <w:autoSpaceDN/>
              <w:bidi w:val="0"/>
              <w:adjustRightInd/>
              <w:snapToGrid w:val="0"/>
              <w:spacing w:line="220" w:lineRule="exact"/>
              <w:ind w:firstLine="180" w:firstLineChars="100"/>
              <w:textAlignment w:val="auto"/>
              <w:outlineLvl w:val="9"/>
              <w:rPr>
                <w:rFonts w:ascii="宋体" w:hAnsi="宋体"/>
                <w:sz w:val="18"/>
                <w:szCs w:val="18"/>
              </w:rPr>
            </w:pPr>
            <w:r>
              <w:rPr>
                <w:rFonts w:hint="eastAsia" w:ascii="宋体" w:hAnsi="宋体"/>
                <w:sz w:val="18"/>
                <w:szCs w:val="18"/>
              </w:rPr>
              <w:t>1 正常运营 2 停业(歇业)</w:t>
            </w:r>
            <w:r>
              <w:rPr>
                <w:rFonts w:ascii="宋体" w:hAnsi="宋体"/>
                <w:sz w:val="18"/>
                <w:szCs w:val="18"/>
              </w:rPr>
              <w:t xml:space="preserve"> </w:t>
            </w:r>
            <w:r>
              <w:rPr>
                <w:rFonts w:hint="eastAsia" w:ascii="宋体" w:hAnsi="宋体"/>
                <w:sz w:val="18"/>
                <w:szCs w:val="18"/>
              </w:rPr>
              <w:t>3 筹建 4 当年关闭 5 当年破产 6当</w:t>
            </w:r>
            <w:r>
              <w:rPr>
                <w:rFonts w:ascii="宋体" w:hAnsi="宋体"/>
                <w:sz w:val="18"/>
                <w:szCs w:val="18"/>
              </w:rPr>
              <w:t>年注销</w:t>
            </w:r>
            <w:r>
              <w:rPr>
                <w:rFonts w:hint="eastAsia" w:ascii="宋体" w:hAnsi="宋体"/>
                <w:sz w:val="18"/>
                <w:szCs w:val="18"/>
              </w:rPr>
              <w:t>7当年</w:t>
            </w:r>
            <w:r>
              <w:rPr>
                <w:rFonts w:ascii="宋体" w:hAnsi="宋体"/>
                <w:sz w:val="18"/>
                <w:szCs w:val="18"/>
              </w:rPr>
              <w:t>吊销</w:t>
            </w:r>
            <w:r>
              <w:rPr>
                <w:rFonts w:hint="eastAsia" w:ascii="宋体" w:hAnsi="宋体"/>
                <w:sz w:val="18"/>
                <w:szCs w:val="18"/>
              </w:rPr>
              <w:t>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80"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outlineLvl w:val="9"/>
              <w:rPr>
                <w:rFonts w:ascii="宋体" w:hAnsi="宋体" w:cs="宋体"/>
                <w:sz w:val="18"/>
                <w:szCs w:val="18"/>
              </w:rPr>
            </w:pPr>
            <w:r>
              <w:rPr>
                <w:rFonts w:hint="eastAsia" w:ascii="宋体" w:hAnsi="宋体" w:cs="宋体"/>
                <w:sz w:val="18"/>
                <w:szCs w:val="18"/>
              </w:rPr>
              <w:t>14</w:t>
            </w:r>
          </w:p>
        </w:tc>
        <w:tc>
          <w:tcPr>
            <w:tcW w:w="8943" w:type="dxa"/>
            <w:gridSpan w:val="3"/>
            <w:tcMar>
              <w:top w:w="0" w:type="dxa"/>
              <w:bottom w:w="0" w:type="dxa"/>
            </w:tcMar>
            <w:vAlign w:val="bottom"/>
          </w:tcPr>
          <w:p>
            <w:pPr>
              <w:keepNext w:val="0"/>
              <w:keepLines w:val="0"/>
              <w:pageBreakBefore w:val="0"/>
              <w:widowControl/>
              <w:kinsoku/>
              <w:wordWrap/>
              <w:overflowPunct/>
              <w:topLinePunct w:val="0"/>
              <w:autoSpaceDE/>
              <w:autoSpaceDN/>
              <w:bidi w:val="0"/>
              <w:adjustRightInd/>
              <w:snapToGrid w:val="0"/>
              <w:spacing w:line="220" w:lineRule="exact"/>
              <w:textAlignment w:val="auto"/>
              <w:outlineLvl w:val="9"/>
              <w:rPr>
                <w:rFonts w:ascii="宋体" w:hAnsi="宋体"/>
                <w:sz w:val="18"/>
                <w:szCs w:val="18"/>
              </w:rPr>
            </w:pPr>
            <w:r>
              <w:rPr>
                <w:rFonts w:hint="eastAsia" w:ascii="宋体" w:hAnsi="宋体"/>
                <w:sz w:val="18"/>
                <w:szCs w:val="18"/>
              </w:rPr>
              <w:t>机构类型    □□</w:t>
            </w:r>
          </w:p>
          <w:p>
            <w:pPr>
              <w:keepNext w:val="0"/>
              <w:keepLines w:val="0"/>
              <w:pageBreakBefore w:val="0"/>
              <w:widowControl/>
              <w:kinsoku/>
              <w:wordWrap/>
              <w:overflowPunct/>
              <w:topLinePunct w:val="0"/>
              <w:autoSpaceDE/>
              <w:autoSpaceDN/>
              <w:bidi w:val="0"/>
              <w:adjustRightInd/>
              <w:snapToGrid w:val="0"/>
              <w:spacing w:line="220" w:lineRule="exact"/>
              <w:ind w:firstLine="180" w:firstLineChars="100"/>
              <w:textAlignment w:val="auto"/>
              <w:outlineLvl w:val="9"/>
              <w:rPr>
                <w:rFonts w:ascii="宋体" w:hAnsi="宋体"/>
                <w:sz w:val="18"/>
                <w:szCs w:val="18"/>
              </w:rPr>
            </w:pPr>
            <w:r>
              <w:rPr>
                <w:rFonts w:hint="eastAsia" w:ascii="宋体" w:hAnsi="宋体"/>
                <w:sz w:val="18"/>
                <w:szCs w:val="18"/>
              </w:rPr>
              <w:t xml:space="preserve">10 企业         20 事业单位     30 机关         </w:t>
            </w:r>
            <w:r>
              <w:rPr>
                <w:rFonts w:ascii="宋体" w:hAnsi="宋体"/>
                <w:sz w:val="18"/>
                <w:szCs w:val="18"/>
              </w:rPr>
              <w:t xml:space="preserve">  </w:t>
            </w:r>
            <w:r>
              <w:rPr>
                <w:rFonts w:hint="eastAsia" w:ascii="宋体" w:hAnsi="宋体"/>
                <w:sz w:val="18"/>
                <w:szCs w:val="18"/>
              </w:rPr>
              <w:t xml:space="preserve">40 社会团体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51 </w:t>
            </w:r>
            <w:r>
              <w:rPr>
                <w:rFonts w:hint="eastAsia" w:ascii="宋体" w:hAnsi="宋体"/>
                <w:sz w:val="18"/>
                <w:szCs w:val="18"/>
              </w:rPr>
              <w:t>民办非企业单位</w:t>
            </w:r>
          </w:p>
          <w:p>
            <w:pPr>
              <w:keepNext w:val="0"/>
              <w:keepLines w:val="0"/>
              <w:pageBreakBefore w:val="0"/>
              <w:widowControl/>
              <w:kinsoku/>
              <w:wordWrap/>
              <w:overflowPunct/>
              <w:topLinePunct w:val="0"/>
              <w:autoSpaceDE/>
              <w:autoSpaceDN/>
              <w:bidi w:val="0"/>
              <w:adjustRightInd/>
              <w:snapToGrid w:val="0"/>
              <w:spacing w:line="220" w:lineRule="exact"/>
              <w:ind w:firstLine="180" w:firstLineChars="100"/>
              <w:textAlignment w:val="auto"/>
              <w:outlineLvl w:val="9"/>
              <w:rPr>
                <w:rFonts w:ascii="宋体" w:hAnsi="宋体"/>
                <w:sz w:val="18"/>
                <w:szCs w:val="18"/>
              </w:rPr>
            </w:pPr>
            <w:r>
              <w:rPr>
                <w:rFonts w:hint="eastAsia" w:ascii="宋体" w:hAnsi="宋体"/>
                <w:sz w:val="18"/>
                <w:szCs w:val="18"/>
              </w:rPr>
              <w:t xml:space="preserve">52 基金会 </w:t>
            </w:r>
            <w:r>
              <w:rPr>
                <w:rFonts w:ascii="宋体" w:hAnsi="宋体"/>
                <w:sz w:val="18"/>
                <w:szCs w:val="18"/>
              </w:rPr>
              <w:t xml:space="preserve">      </w:t>
            </w:r>
            <w:r>
              <w:rPr>
                <w:rFonts w:hint="eastAsia" w:ascii="宋体" w:hAnsi="宋体"/>
                <w:sz w:val="18"/>
                <w:szCs w:val="18"/>
              </w:rPr>
              <w:t xml:space="preserve">53 居委会       54 村委会         </w:t>
            </w:r>
            <w:r>
              <w:rPr>
                <w:rFonts w:ascii="宋体" w:hAnsi="宋体"/>
                <w:sz w:val="18"/>
                <w:szCs w:val="18"/>
              </w:rPr>
              <w:t xml:space="preserve">55 </w:t>
            </w:r>
            <w:r>
              <w:rPr>
                <w:rFonts w:hint="eastAsia" w:ascii="宋体" w:hAnsi="宋体"/>
                <w:sz w:val="18"/>
                <w:szCs w:val="18"/>
              </w:rPr>
              <w:t xml:space="preserve">农民专业合作社      </w:t>
            </w:r>
            <w:r>
              <w:rPr>
                <w:rFonts w:ascii="宋体" w:hAnsi="宋体"/>
                <w:sz w:val="18"/>
                <w:szCs w:val="18"/>
              </w:rPr>
              <w:t xml:space="preserve">56 </w:t>
            </w:r>
            <w:r>
              <w:rPr>
                <w:rFonts w:hint="eastAsia" w:ascii="宋体" w:hAnsi="宋体"/>
                <w:sz w:val="18"/>
                <w:szCs w:val="18"/>
              </w:rPr>
              <w:t xml:space="preserve">农村集体经济组织 </w:t>
            </w:r>
            <w:r>
              <w:rPr>
                <w:rFonts w:ascii="宋体" w:hAnsi="宋体"/>
                <w:sz w:val="18"/>
                <w:szCs w:val="18"/>
              </w:rPr>
              <w:t xml:space="preserve"> </w:t>
            </w:r>
          </w:p>
          <w:p>
            <w:pPr>
              <w:keepNext w:val="0"/>
              <w:keepLines w:val="0"/>
              <w:pageBreakBefore w:val="0"/>
              <w:widowControl/>
              <w:kinsoku/>
              <w:wordWrap/>
              <w:overflowPunct/>
              <w:topLinePunct w:val="0"/>
              <w:autoSpaceDE/>
              <w:autoSpaceDN/>
              <w:bidi w:val="0"/>
              <w:adjustRightInd/>
              <w:snapToGrid w:val="0"/>
              <w:spacing w:line="220" w:lineRule="exact"/>
              <w:ind w:firstLine="180" w:firstLineChars="100"/>
              <w:textAlignment w:val="auto"/>
              <w:outlineLvl w:val="9"/>
              <w:rPr>
                <w:rFonts w:ascii="宋体" w:hAnsi="宋体"/>
                <w:sz w:val="18"/>
                <w:szCs w:val="18"/>
              </w:rPr>
            </w:pPr>
            <w:r>
              <w:rPr>
                <w:rFonts w:hint="eastAsia" w:ascii="宋体" w:hAnsi="宋体"/>
                <w:sz w:val="18"/>
                <w:szCs w:val="18"/>
              </w:rPr>
              <w:t>90 其他组织机构</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80"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snapToGrid w:val="0"/>
              <w:spacing w:line="240" w:lineRule="exact"/>
              <w:jc w:val="center"/>
              <w:textAlignment w:val="auto"/>
              <w:outlineLvl w:val="9"/>
              <w:rPr>
                <w:rFonts w:ascii="宋体" w:hAnsi="宋体" w:cs="宋体"/>
                <w:sz w:val="18"/>
                <w:szCs w:val="18"/>
              </w:rPr>
            </w:pPr>
            <w:r>
              <w:rPr>
                <w:rFonts w:hint="eastAsia" w:ascii="宋体" w:hAnsi="宋体" w:cs="宋体"/>
                <w:sz w:val="18"/>
                <w:szCs w:val="18"/>
              </w:rPr>
              <w:t>17</w:t>
            </w:r>
          </w:p>
        </w:tc>
        <w:tc>
          <w:tcPr>
            <w:tcW w:w="8943" w:type="dxa"/>
            <w:gridSpan w:val="3"/>
            <w:tcMar>
              <w:top w:w="0" w:type="dxa"/>
              <w:bottom w:w="0" w:type="dxa"/>
            </w:tcMar>
            <w:vAlign w:val="bottom"/>
          </w:tcPr>
          <w:p>
            <w:pPr>
              <w:keepNext w:val="0"/>
              <w:keepLines w:val="0"/>
              <w:pageBreakBefore w:val="0"/>
              <w:widowControl/>
              <w:kinsoku/>
              <w:wordWrap/>
              <w:overflowPunct/>
              <w:topLinePunct w:val="0"/>
              <w:autoSpaceDE/>
              <w:autoSpaceDN/>
              <w:bidi w:val="0"/>
              <w:snapToGrid w:val="0"/>
              <w:spacing w:line="240" w:lineRule="exact"/>
              <w:textAlignment w:val="auto"/>
              <w:outlineLvl w:val="9"/>
              <w:rPr>
                <w:rFonts w:ascii="宋体" w:hAnsi="宋体"/>
                <w:sz w:val="18"/>
                <w:szCs w:val="18"/>
              </w:rPr>
            </w:pPr>
            <w:r>
              <w:rPr>
                <w:rFonts w:hint="eastAsia" w:ascii="宋体" w:hAnsi="宋体"/>
                <w:sz w:val="18"/>
                <w:szCs w:val="18"/>
              </w:rPr>
              <w:t>从业人员期末人数</w:t>
            </w:r>
            <w:r>
              <w:rPr>
                <w:rFonts w:hint="eastAsia" w:ascii="宋体" w:hAnsi="宋体"/>
                <w:sz w:val="18"/>
                <w:szCs w:val="18"/>
                <w:u w:val="single"/>
              </w:rPr>
              <w:t xml:space="preserve">               </w:t>
            </w:r>
            <w:r>
              <w:rPr>
                <w:rFonts w:hint="eastAsia" w:ascii="宋体" w:hAnsi="宋体"/>
                <w:sz w:val="18"/>
                <w:szCs w:val="18"/>
              </w:rPr>
              <w:t>人</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80"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snapToGrid w:val="0"/>
              <w:spacing w:line="240" w:lineRule="exact"/>
              <w:jc w:val="center"/>
              <w:textAlignment w:val="auto"/>
              <w:outlineLvl w:val="9"/>
              <w:rPr>
                <w:rFonts w:ascii="宋体" w:hAnsi="宋体" w:cs="宋体"/>
                <w:sz w:val="18"/>
                <w:szCs w:val="18"/>
              </w:rPr>
            </w:pPr>
            <w:r>
              <w:rPr>
                <w:rFonts w:hint="eastAsia" w:ascii="宋体" w:hAnsi="宋体" w:cs="宋体"/>
                <w:sz w:val="18"/>
                <w:szCs w:val="18"/>
              </w:rPr>
              <w:t>23</w:t>
            </w:r>
          </w:p>
        </w:tc>
        <w:tc>
          <w:tcPr>
            <w:tcW w:w="8943" w:type="dxa"/>
            <w:gridSpan w:val="3"/>
            <w:tcMar>
              <w:top w:w="0" w:type="dxa"/>
              <w:bottom w:w="0" w:type="dxa"/>
            </w:tcMar>
            <w:vAlign w:val="bottom"/>
          </w:tcPr>
          <w:p>
            <w:pPr>
              <w:keepNext w:val="0"/>
              <w:keepLines w:val="0"/>
              <w:pageBreakBefore w:val="0"/>
              <w:widowControl/>
              <w:kinsoku/>
              <w:wordWrap/>
              <w:overflowPunct/>
              <w:topLinePunct w:val="0"/>
              <w:autoSpaceDE/>
              <w:autoSpaceDN/>
              <w:bidi w:val="0"/>
              <w:snapToGrid w:val="0"/>
              <w:spacing w:line="240" w:lineRule="exact"/>
              <w:textAlignment w:val="auto"/>
              <w:outlineLvl w:val="9"/>
              <w:rPr>
                <w:rFonts w:ascii="宋体" w:hAnsi="宋体"/>
                <w:sz w:val="18"/>
                <w:szCs w:val="18"/>
              </w:rPr>
            </w:pPr>
            <w:r>
              <w:rPr>
                <w:rFonts w:hint="eastAsia" w:ascii="宋体" w:hAnsi="宋体"/>
                <w:sz w:val="18"/>
                <w:szCs w:val="18"/>
              </w:rPr>
              <w:t>经营性单位收入</w:t>
            </w:r>
            <w:r>
              <w:rPr>
                <w:rFonts w:hint="eastAsia" w:ascii="宋体" w:hAnsi="宋体"/>
                <w:sz w:val="18"/>
                <w:szCs w:val="18"/>
                <w:u w:val="single"/>
              </w:rPr>
              <w:t xml:space="preserve">                 </w:t>
            </w:r>
            <w:r>
              <w:rPr>
                <w:rFonts w:hint="eastAsia" w:ascii="宋体" w:hAnsi="宋体"/>
                <w:sz w:val="18"/>
                <w:szCs w:val="18"/>
              </w:rPr>
              <w:t>千元</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80"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snapToGrid w:val="0"/>
              <w:spacing w:line="240" w:lineRule="exact"/>
              <w:jc w:val="center"/>
              <w:textAlignment w:val="auto"/>
              <w:outlineLvl w:val="9"/>
              <w:rPr>
                <w:rFonts w:ascii="宋体" w:hAnsi="宋体" w:cs="宋体"/>
                <w:sz w:val="18"/>
                <w:szCs w:val="18"/>
              </w:rPr>
            </w:pPr>
            <w:r>
              <w:rPr>
                <w:rFonts w:ascii="宋体" w:hAnsi="宋体" w:cs="宋体"/>
                <w:sz w:val="18"/>
                <w:szCs w:val="18"/>
              </w:rPr>
              <w:t>2</w:t>
            </w:r>
            <w:r>
              <w:rPr>
                <w:rFonts w:hint="eastAsia" w:ascii="宋体" w:hAnsi="宋体" w:cs="宋体"/>
                <w:sz w:val="18"/>
                <w:szCs w:val="18"/>
              </w:rPr>
              <w:t>4</w:t>
            </w:r>
          </w:p>
        </w:tc>
        <w:tc>
          <w:tcPr>
            <w:tcW w:w="8943" w:type="dxa"/>
            <w:gridSpan w:val="3"/>
            <w:tcMar>
              <w:top w:w="0" w:type="dxa"/>
              <w:bottom w:w="0" w:type="dxa"/>
            </w:tcMar>
            <w:vAlign w:val="center"/>
          </w:tcPr>
          <w:p>
            <w:pPr>
              <w:keepNext w:val="0"/>
              <w:keepLines w:val="0"/>
              <w:pageBreakBefore w:val="0"/>
              <w:widowControl/>
              <w:kinsoku/>
              <w:wordWrap/>
              <w:overflowPunct/>
              <w:topLinePunct w:val="0"/>
              <w:autoSpaceDE/>
              <w:autoSpaceDN/>
              <w:bidi w:val="0"/>
              <w:snapToGrid w:val="0"/>
              <w:spacing w:line="240" w:lineRule="exact"/>
              <w:textAlignment w:val="auto"/>
              <w:outlineLvl w:val="9"/>
              <w:rPr>
                <w:rFonts w:ascii="宋体" w:hAnsi="宋体"/>
                <w:sz w:val="18"/>
                <w:szCs w:val="18"/>
              </w:rPr>
            </w:pPr>
            <w:r>
              <w:rPr>
                <w:rFonts w:hint="eastAsia" w:ascii="宋体" w:hAnsi="宋体"/>
                <w:sz w:val="18"/>
                <w:szCs w:val="18"/>
              </w:rPr>
              <w:t>非经营性单位支出（费用）</w:t>
            </w:r>
            <w:r>
              <w:rPr>
                <w:rFonts w:hint="eastAsia" w:ascii="宋体" w:hAnsi="宋体"/>
                <w:sz w:val="18"/>
                <w:szCs w:val="18"/>
                <w:u w:val="single"/>
              </w:rPr>
              <w:t xml:space="preserve">               </w:t>
            </w:r>
            <w:r>
              <w:rPr>
                <w:rFonts w:hint="eastAsia" w:ascii="宋体" w:hAnsi="宋体"/>
                <w:sz w:val="18"/>
                <w:szCs w:val="18"/>
              </w:rPr>
              <w:t xml:space="preserve">千元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813" w:hRule="atLeast"/>
          <w:jc w:val="center"/>
        </w:trPr>
        <w:tc>
          <w:tcPr>
            <w:tcW w:w="480"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snapToGrid w:val="0"/>
              <w:spacing w:line="240" w:lineRule="exact"/>
              <w:jc w:val="center"/>
              <w:textAlignment w:val="auto"/>
              <w:outlineLvl w:val="9"/>
              <w:rPr>
                <w:rFonts w:ascii="宋体" w:hAnsi="宋体" w:cs="宋体"/>
                <w:sz w:val="18"/>
                <w:szCs w:val="18"/>
              </w:rPr>
            </w:pPr>
            <w:r>
              <w:rPr>
                <w:rFonts w:hint="eastAsia" w:ascii="宋体" w:hAnsi="宋体" w:cs="宋体"/>
                <w:sz w:val="18"/>
                <w:szCs w:val="18"/>
              </w:rPr>
              <w:t>32</w:t>
            </w:r>
          </w:p>
        </w:tc>
        <w:tc>
          <w:tcPr>
            <w:tcW w:w="8943" w:type="dxa"/>
            <w:gridSpan w:val="3"/>
            <w:tcMar>
              <w:top w:w="0" w:type="dxa"/>
              <w:bottom w:w="0" w:type="dxa"/>
            </w:tcMar>
            <w:vAlign w:val="center"/>
          </w:tcPr>
          <w:p>
            <w:pPr>
              <w:keepNext w:val="0"/>
              <w:keepLines w:val="0"/>
              <w:pageBreakBefore w:val="0"/>
              <w:widowControl/>
              <w:kinsoku/>
              <w:wordWrap/>
              <w:overflowPunct/>
              <w:topLinePunct w:val="0"/>
              <w:autoSpaceDE/>
              <w:autoSpaceDN/>
              <w:bidi w:val="0"/>
              <w:snapToGrid w:val="0"/>
              <w:spacing w:line="240" w:lineRule="exact"/>
              <w:textAlignment w:val="auto"/>
              <w:outlineLvl w:val="9"/>
              <w:rPr>
                <w:rFonts w:ascii="宋体" w:hAnsi="宋体"/>
                <w:sz w:val="18"/>
                <w:szCs w:val="18"/>
              </w:rPr>
            </w:pPr>
            <w:r>
              <w:rPr>
                <w:rFonts w:hint="eastAsia" w:ascii="宋体" w:hAnsi="宋体"/>
                <w:sz w:val="18"/>
                <w:szCs w:val="18"/>
              </w:rPr>
              <w:t>批发和零售业、</w:t>
            </w:r>
            <w:r>
              <w:rPr>
                <w:rFonts w:ascii="宋体" w:hAnsi="宋体"/>
                <w:sz w:val="18"/>
                <w:szCs w:val="18"/>
              </w:rPr>
              <w:t>住宿</w:t>
            </w:r>
            <w:r>
              <w:rPr>
                <w:rFonts w:hint="eastAsia" w:ascii="宋体" w:hAnsi="宋体"/>
                <w:sz w:val="18"/>
                <w:szCs w:val="18"/>
              </w:rPr>
              <w:t>和</w:t>
            </w:r>
            <w:r>
              <w:rPr>
                <w:rFonts w:ascii="宋体" w:hAnsi="宋体"/>
                <w:sz w:val="18"/>
                <w:szCs w:val="18"/>
              </w:rPr>
              <w:t>餐饮</w:t>
            </w:r>
            <w:r>
              <w:rPr>
                <w:rFonts w:hint="eastAsia" w:ascii="宋体" w:hAnsi="宋体"/>
                <w:sz w:val="18"/>
                <w:szCs w:val="18"/>
              </w:rPr>
              <w:t xml:space="preserve">业单位经营形式□  </w:t>
            </w:r>
          </w:p>
          <w:p>
            <w:pPr>
              <w:keepNext w:val="0"/>
              <w:keepLines w:val="0"/>
              <w:pageBreakBefore w:val="0"/>
              <w:widowControl/>
              <w:kinsoku/>
              <w:wordWrap/>
              <w:overflowPunct/>
              <w:topLinePunct w:val="0"/>
              <w:autoSpaceDE/>
              <w:autoSpaceDN/>
              <w:bidi w:val="0"/>
              <w:snapToGrid w:val="0"/>
              <w:spacing w:line="240" w:lineRule="exact"/>
              <w:ind w:firstLine="90" w:firstLineChars="50"/>
              <w:textAlignment w:val="auto"/>
              <w:outlineLvl w:val="9"/>
              <w:rPr>
                <w:rFonts w:ascii="宋体" w:hAnsi="宋体"/>
                <w:sz w:val="18"/>
                <w:szCs w:val="18"/>
              </w:rPr>
            </w:pPr>
            <w:r>
              <w:rPr>
                <w:rFonts w:hint="eastAsia" w:ascii="宋体" w:hAnsi="宋体"/>
                <w:sz w:val="18"/>
                <w:szCs w:val="18"/>
              </w:rPr>
              <w:t xml:space="preserve">1 独立门店   </w:t>
            </w:r>
            <w:r>
              <w:rPr>
                <w:rFonts w:ascii="宋体" w:hAnsi="宋体"/>
                <w:sz w:val="18"/>
                <w:szCs w:val="18"/>
              </w:rPr>
              <w:t xml:space="preserve">  </w:t>
            </w:r>
            <w:r>
              <w:rPr>
                <w:rFonts w:hint="eastAsia" w:ascii="宋体" w:hAnsi="宋体"/>
                <w:sz w:val="18"/>
                <w:szCs w:val="18"/>
              </w:rPr>
              <w:t xml:space="preserve"> 2 连锁总店(总部)   </w:t>
            </w:r>
            <w:r>
              <w:rPr>
                <w:rFonts w:ascii="宋体" w:hAnsi="宋体"/>
                <w:sz w:val="18"/>
                <w:szCs w:val="18"/>
              </w:rPr>
              <w:t xml:space="preserve">  </w:t>
            </w:r>
            <w:r>
              <w:rPr>
                <w:rFonts w:hint="eastAsia" w:ascii="宋体" w:hAnsi="宋体"/>
                <w:sz w:val="18"/>
                <w:szCs w:val="18"/>
              </w:rPr>
              <w:t xml:space="preserve"> 3 连锁直营店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4 </w:t>
            </w:r>
            <w:r>
              <w:rPr>
                <w:rFonts w:hint="eastAsia" w:ascii="宋体" w:hAnsi="宋体"/>
                <w:sz w:val="18"/>
                <w:szCs w:val="18"/>
              </w:rPr>
              <w:t xml:space="preserve">连锁加盟店 </w:t>
            </w:r>
            <w:r>
              <w:rPr>
                <w:rFonts w:ascii="宋体" w:hAnsi="宋体"/>
                <w:sz w:val="18"/>
                <w:szCs w:val="18"/>
              </w:rPr>
              <w:t xml:space="preserve">    </w:t>
            </w:r>
            <w:r>
              <w:rPr>
                <w:rFonts w:hint="eastAsia" w:ascii="宋体" w:hAnsi="宋体"/>
                <w:sz w:val="18"/>
                <w:szCs w:val="18"/>
              </w:rPr>
              <w:t>9 其他</w:t>
            </w:r>
          </w:p>
          <w:p>
            <w:pPr>
              <w:keepNext w:val="0"/>
              <w:keepLines w:val="0"/>
              <w:pageBreakBefore w:val="0"/>
              <w:widowControl/>
              <w:kinsoku/>
              <w:wordWrap/>
              <w:overflowPunct/>
              <w:topLinePunct w:val="0"/>
              <w:autoSpaceDE/>
              <w:autoSpaceDN/>
              <w:bidi w:val="0"/>
              <w:snapToGrid w:val="0"/>
              <w:spacing w:line="240" w:lineRule="exact"/>
              <w:ind w:firstLine="90" w:firstLineChars="50"/>
              <w:textAlignment w:val="auto"/>
              <w:outlineLvl w:val="9"/>
              <w:rPr>
                <w:rFonts w:hint="eastAsia" w:ascii="宋体" w:hAnsi="宋体"/>
                <w:sz w:val="18"/>
                <w:szCs w:val="18"/>
              </w:rPr>
            </w:pPr>
            <w:r>
              <w:rPr>
                <w:rFonts w:hint="eastAsia" w:ascii="宋体" w:hAnsi="宋体" w:cs="宋体"/>
                <w:sz w:val="18"/>
                <w:szCs w:val="18"/>
              </w:rPr>
              <w:t>连锁品牌（商标或商号名称）：</w:t>
            </w:r>
            <w:r>
              <w:rPr>
                <w:rFonts w:hint="eastAsia" w:ascii="宋体" w:hAnsi="宋体" w:cs="宋体"/>
                <w:sz w:val="18"/>
                <w:szCs w:val="18"/>
                <w:u w:val="single"/>
              </w:rPr>
              <w:t xml:space="preserve"> </w:t>
            </w:r>
            <w:r>
              <w:rPr>
                <w:rFonts w:ascii="宋体" w:hAnsi="宋体" w:cs="宋体"/>
                <w:sz w:val="18"/>
                <w:szCs w:val="18"/>
                <w:u w:val="single"/>
              </w:rPr>
              <w:t xml:space="preserve">                </w:t>
            </w:r>
            <w:r>
              <w:rPr>
                <w:rFonts w:hint="eastAsia" w:ascii="宋体" w:hAnsi="宋体" w:cs="宋体"/>
                <w:sz w:val="18"/>
                <w:szCs w:val="18"/>
              </w:rPr>
              <w:t>（经营形式选2、3、4的单位填报）</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80"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outlineLvl w:val="9"/>
              <w:rPr>
                <w:rFonts w:ascii="宋体" w:hAnsi="宋体" w:cs="宋体"/>
                <w:sz w:val="18"/>
                <w:szCs w:val="18"/>
              </w:rPr>
            </w:pPr>
            <w:r>
              <w:rPr>
                <w:rFonts w:hint="eastAsia" w:ascii="宋体" w:hAnsi="宋体" w:cs="宋体"/>
                <w:sz w:val="18"/>
                <w:szCs w:val="18"/>
              </w:rPr>
              <w:t>29</w:t>
            </w:r>
          </w:p>
        </w:tc>
        <w:tc>
          <w:tcPr>
            <w:tcW w:w="8943" w:type="dxa"/>
            <w:gridSpan w:val="3"/>
            <w:tcMar>
              <w:top w:w="0" w:type="dxa"/>
              <w:bottom w:w="0" w:type="dxa"/>
            </w:tcMar>
            <w:vAlign w:val="bottom"/>
          </w:tcPr>
          <w:p>
            <w:pPr>
              <w:keepNext w:val="0"/>
              <w:keepLines w:val="0"/>
              <w:pageBreakBefore w:val="0"/>
              <w:widowControl/>
              <w:kinsoku/>
              <w:wordWrap/>
              <w:overflowPunct/>
              <w:topLinePunct w:val="0"/>
              <w:autoSpaceDE/>
              <w:autoSpaceDN/>
              <w:bidi w:val="0"/>
              <w:adjustRightInd/>
              <w:snapToGrid w:val="0"/>
              <w:spacing w:line="220" w:lineRule="exact"/>
              <w:textAlignment w:val="auto"/>
              <w:outlineLvl w:val="9"/>
              <w:rPr>
                <w:rFonts w:ascii="宋体" w:hAnsi="宋体"/>
                <w:sz w:val="18"/>
                <w:szCs w:val="18"/>
              </w:rPr>
            </w:pPr>
            <w:r>
              <w:rPr>
                <w:rFonts w:hint="eastAsia" w:ascii="宋体" w:hAnsi="宋体"/>
                <w:sz w:val="18"/>
                <w:szCs w:val="18"/>
              </w:rPr>
              <w:t xml:space="preserve">零售业态（可多选，不超过3个）    □□□□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w:t>
            </w:r>
          </w:p>
          <w:p>
            <w:pPr>
              <w:keepNext w:val="0"/>
              <w:keepLines w:val="0"/>
              <w:pageBreakBefore w:val="0"/>
              <w:widowControl/>
              <w:kinsoku/>
              <w:wordWrap/>
              <w:overflowPunct/>
              <w:topLinePunct w:val="0"/>
              <w:autoSpaceDE/>
              <w:autoSpaceDN/>
              <w:bidi w:val="0"/>
              <w:adjustRightInd/>
              <w:snapToGrid w:val="0"/>
              <w:spacing w:line="220" w:lineRule="exact"/>
              <w:textAlignment w:val="auto"/>
              <w:outlineLvl w:val="9"/>
              <w:rPr>
                <w:rFonts w:ascii="宋体" w:hAnsi="宋体"/>
                <w:b/>
                <w:sz w:val="18"/>
                <w:szCs w:val="18"/>
              </w:rPr>
            </w:pPr>
            <w:r>
              <w:rPr>
                <w:rFonts w:hint="eastAsia" w:ascii="宋体" w:hAnsi="宋体"/>
                <w:b/>
                <w:sz w:val="18"/>
                <w:szCs w:val="18"/>
              </w:rPr>
              <w:t>有店铺零售</w:t>
            </w:r>
          </w:p>
          <w:p>
            <w:pPr>
              <w:keepNext w:val="0"/>
              <w:keepLines w:val="0"/>
              <w:pageBreakBefore w:val="0"/>
              <w:widowControl/>
              <w:kinsoku/>
              <w:wordWrap/>
              <w:overflowPunct/>
              <w:topLinePunct w:val="0"/>
              <w:autoSpaceDE/>
              <w:autoSpaceDN/>
              <w:bidi w:val="0"/>
              <w:adjustRightInd/>
              <w:snapToGrid w:val="0"/>
              <w:spacing w:line="220" w:lineRule="exact"/>
              <w:ind w:firstLine="180" w:firstLineChars="100"/>
              <w:textAlignment w:val="auto"/>
              <w:outlineLvl w:val="9"/>
              <w:rPr>
                <w:rFonts w:ascii="宋体" w:hAnsi="宋体"/>
                <w:sz w:val="18"/>
                <w:szCs w:val="18"/>
              </w:rPr>
            </w:pPr>
            <w:r>
              <w:rPr>
                <w:rFonts w:hint="eastAsia" w:ascii="宋体" w:hAnsi="宋体"/>
                <w:sz w:val="18"/>
                <w:szCs w:val="18"/>
              </w:rPr>
              <w:t>1010 食杂店   1020 便利店   1030 折扣店   1040 超市           1050 大型超市   1060 仓储会员店</w:t>
            </w:r>
          </w:p>
          <w:p>
            <w:pPr>
              <w:keepNext w:val="0"/>
              <w:keepLines w:val="0"/>
              <w:pageBreakBefore w:val="0"/>
              <w:widowControl/>
              <w:kinsoku/>
              <w:wordWrap/>
              <w:overflowPunct/>
              <w:topLinePunct w:val="0"/>
              <w:autoSpaceDE/>
              <w:autoSpaceDN/>
              <w:bidi w:val="0"/>
              <w:adjustRightInd/>
              <w:snapToGrid w:val="0"/>
              <w:spacing w:line="220" w:lineRule="exact"/>
              <w:ind w:firstLine="180" w:firstLineChars="100"/>
              <w:textAlignment w:val="auto"/>
              <w:outlineLvl w:val="9"/>
              <w:rPr>
                <w:rFonts w:ascii="宋体" w:hAnsi="宋体"/>
                <w:sz w:val="18"/>
                <w:szCs w:val="18"/>
              </w:rPr>
            </w:pPr>
            <w:r>
              <w:rPr>
                <w:rFonts w:hint="eastAsia" w:ascii="宋体" w:hAnsi="宋体"/>
                <w:sz w:val="18"/>
                <w:szCs w:val="18"/>
              </w:rPr>
              <w:t>1070 百货店   1080 专业店   1090 专卖店   1100 家居建材商店   1110 购物中心   1120 厂家直销中心</w:t>
            </w:r>
          </w:p>
          <w:p>
            <w:pPr>
              <w:keepNext w:val="0"/>
              <w:keepLines w:val="0"/>
              <w:pageBreakBefore w:val="0"/>
              <w:widowControl/>
              <w:kinsoku/>
              <w:wordWrap/>
              <w:overflowPunct/>
              <w:topLinePunct w:val="0"/>
              <w:autoSpaceDE/>
              <w:autoSpaceDN/>
              <w:bidi w:val="0"/>
              <w:adjustRightInd/>
              <w:snapToGrid w:val="0"/>
              <w:spacing w:line="220" w:lineRule="exact"/>
              <w:textAlignment w:val="auto"/>
              <w:outlineLvl w:val="9"/>
              <w:rPr>
                <w:rFonts w:ascii="宋体" w:hAnsi="宋体"/>
                <w:b/>
                <w:sz w:val="18"/>
                <w:szCs w:val="18"/>
              </w:rPr>
            </w:pPr>
            <w:r>
              <w:rPr>
                <w:rFonts w:hint="eastAsia" w:ascii="宋体" w:hAnsi="宋体"/>
                <w:b/>
                <w:sz w:val="18"/>
                <w:szCs w:val="18"/>
              </w:rPr>
              <w:t xml:space="preserve">无店铺零售  </w:t>
            </w:r>
          </w:p>
          <w:p>
            <w:pPr>
              <w:keepNext w:val="0"/>
              <w:keepLines w:val="0"/>
              <w:pageBreakBefore w:val="0"/>
              <w:widowControl/>
              <w:kinsoku/>
              <w:wordWrap/>
              <w:overflowPunct/>
              <w:topLinePunct w:val="0"/>
              <w:autoSpaceDE/>
              <w:autoSpaceDN/>
              <w:bidi w:val="0"/>
              <w:adjustRightInd/>
              <w:snapToGrid w:val="0"/>
              <w:spacing w:line="220" w:lineRule="exact"/>
              <w:ind w:firstLine="180" w:firstLineChars="100"/>
              <w:textAlignment w:val="auto"/>
              <w:outlineLvl w:val="9"/>
              <w:rPr>
                <w:rFonts w:ascii="宋体" w:hAnsi="宋体"/>
                <w:sz w:val="18"/>
                <w:szCs w:val="18"/>
              </w:rPr>
            </w:pPr>
            <w:r>
              <w:rPr>
                <w:rFonts w:hint="eastAsia" w:ascii="宋体" w:hAnsi="宋体"/>
                <w:sz w:val="18"/>
                <w:szCs w:val="18"/>
              </w:rPr>
              <w:t>2010 电视购物   2020 邮购     2030 网上商店    2040 自动售货亭    2050 电话购物   2090其他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80"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ascii="宋体" w:hAnsi="宋体" w:cs="宋体"/>
                <w:sz w:val="18"/>
                <w:szCs w:val="18"/>
              </w:rPr>
            </w:pPr>
            <w:r>
              <w:rPr>
                <w:rFonts w:hint="eastAsia" w:ascii="宋体" w:hAnsi="宋体" w:cs="宋体"/>
                <w:sz w:val="18"/>
                <w:szCs w:val="18"/>
              </w:rPr>
              <w:t>22</w:t>
            </w:r>
          </w:p>
        </w:tc>
        <w:tc>
          <w:tcPr>
            <w:tcW w:w="8943" w:type="dxa"/>
            <w:gridSpan w:val="3"/>
            <w:tcMar>
              <w:top w:w="0" w:type="dxa"/>
              <w:bottom w:w="0" w:type="dxa"/>
            </w:tcMar>
            <w:vAlign w:val="bottom"/>
          </w:tcPr>
          <w:p>
            <w:pPr>
              <w:keepNext w:val="0"/>
              <w:keepLines w:val="0"/>
              <w:pageBreakBefore w:val="0"/>
              <w:widowControl/>
              <w:kinsoku/>
              <w:wordWrap/>
              <w:overflowPunct/>
              <w:topLinePunct w:val="0"/>
              <w:autoSpaceDE/>
              <w:autoSpaceDN/>
              <w:bidi w:val="0"/>
              <w:adjustRightInd/>
              <w:snapToGrid w:val="0"/>
              <w:spacing w:line="240" w:lineRule="exact"/>
              <w:textAlignment w:val="auto"/>
              <w:outlineLvl w:val="9"/>
              <w:rPr>
                <w:rFonts w:ascii="宋体" w:hAnsi="宋体"/>
                <w:sz w:val="18"/>
                <w:szCs w:val="18"/>
              </w:rPr>
            </w:pPr>
            <w:r>
              <w:rPr>
                <w:rFonts w:hint="eastAsia" w:ascii="宋体" w:hAnsi="宋体"/>
                <w:sz w:val="18"/>
                <w:szCs w:val="18"/>
              </w:rPr>
              <w:t>住宿业单位星级评定情况      □      1 一星     2 二星    3 三星    4 四星    5 五星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1320" w:hRule="atLeast"/>
          <w:jc w:val="center"/>
        </w:trPr>
        <w:tc>
          <w:tcPr>
            <w:tcW w:w="480"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outlineLvl w:val="9"/>
              <w:rPr>
                <w:rFonts w:ascii="宋体" w:hAnsi="宋体" w:cs="宋体"/>
                <w:sz w:val="18"/>
                <w:szCs w:val="18"/>
              </w:rPr>
            </w:pPr>
            <w:r>
              <w:rPr>
                <w:rFonts w:hint="eastAsia" w:ascii="宋体" w:hAnsi="宋体" w:cs="宋体"/>
                <w:sz w:val="18"/>
                <w:szCs w:val="18"/>
              </w:rPr>
              <w:t>25</w:t>
            </w:r>
          </w:p>
        </w:tc>
        <w:tc>
          <w:tcPr>
            <w:tcW w:w="8943" w:type="dxa"/>
            <w:gridSpan w:val="3"/>
            <w:tcMar>
              <w:top w:w="0"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auto"/>
              <w:outlineLvl w:val="9"/>
              <w:rPr>
                <w:rFonts w:ascii="宋体" w:hAnsi="宋体"/>
                <w:sz w:val="18"/>
                <w:szCs w:val="18"/>
              </w:rPr>
            </w:pPr>
            <w:r>
              <w:rPr>
                <w:rFonts w:hint="eastAsia" w:ascii="宋体" w:hAnsi="宋体"/>
                <w:sz w:val="18"/>
                <w:szCs w:val="18"/>
              </w:rPr>
              <w:t>归属法人单位情况</w:t>
            </w:r>
          </w:p>
          <w:p>
            <w:pPr>
              <w:keepNext w:val="0"/>
              <w:keepLines w:val="0"/>
              <w:pageBreakBefore w:val="0"/>
              <w:kinsoku/>
              <w:wordWrap/>
              <w:overflowPunct/>
              <w:topLinePunct w:val="0"/>
              <w:autoSpaceDE/>
              <w:autoSpaceDN/>
              <w:bidi w:val="0"/>
              <w:adjustRightInd/>
              <w:spacing w:line="240" w:lineRule="exact"/>
              <w:ind w:right="57" w:rightChars="27" w:firstLine="180" w:firstLineChars="100"/>
              <w:textAlignment w:val="auto"/>
              <w:outlineLvl w:val="9"/>
              <w:rPr>
                <w:rFonts w:ascii="宋体" w:hAnsi="宋体" w:cs="宋体"/>
                <w:sz w:val="18"/>
                <w:szCs w:val="18"/>
              </w:rPr>
            </w:pPr>
            <w:r>
              <w:rPr>
                <w:rFonts w:hint="eastAsia" w:ascii="宋体" w:hAnsi="宋体"/>
                <w:sz w:val="18"/>
                <w:szCs w:val="18"/>
              </w:rPr>
              <w:t>法人</w:t>
            </w:r>
            <w:r>
              <w:rPr>
                <w:rFonts w:ascii="宋体" w:hAnsi="宋体"/>
                <w:sz w:val="18"/>
                <w:szCs w:val="18"/>
              </w:rPr>
              <w:t>单位统一社会信用代码</w:t>
            </w:r>
            <w:r>
              <w:rPr>
                <w:rFonts w:hint="eastAsia" w:ascii="宋体" w:hAnsi="宋体" w:cs="宋体"/>
                <w:sz w:val="18"/>
                <w:szCs w:val="18"/>
              </w:rPr>
              <w:t>□□□□□□□□□□□□□□□□□□</w:t>
            </w:r>
          </w:p>
          <w:p>
            <w:pPr>
              <w:keepNext w:val="0"/>
              <w:keepLines w:val="0"/>
              <w:pageBreakBefore w:val="0"/>
              <w:kinsoku/>
              <w:wordWrap/>
              <w:overflowPunct/>
              <w:topLinePunct w:val="0"/>
              <w:autoSpaceDE/>
              <w:autoSpaceDN/>
              <w:bidi w:val="0"/>
              <w:adjustRightInd/>
              <w:spacing w:line="240" w:lineRule="exact"/>
              <w:ind w:right="57" w:rightChars="27" w:firstLine="180" w:firstLineChars="100"/>
              <w:textAlignment w:val="auto"/>
              <w:outlineLvl w:val="9"/>
              <w:rPr>
                <w:rFonts w:hint="eastAsia" w:ascii="宋体" w:hAnsi="宋体"/>
                <w:sz w:val="18"/>
                <w:szCs w:val="18"/>
              </w:rPr>
            </w:pPr>
            <w:r>
              <w:rPr>
                <w:rFonts w:hint="eastAsia" w:ascii="楷体_GB2312" w:hAnsi="宋体" w:eastAsia="楷体_GB2312" w:cs="宋体"/>
                <w:sz w:val="18"/>
                <w:szCs w:val="18"/>
              </w:rPr>
              <w:t>尚未领取统一社会信用代码的填写原组织机构代码</w:t>
            </w:r>
            <w:r>
              <w:rPr>
                <w:rFonts w:hint="eastAsia" w:ascii="宋体" w:hAnsi="宋体" w:cs="宋体"/>
                <w:sz w:val="18"/>
                <w:szCs w:val="18"/>
              </w:rPr>
              <w:t>□□□□□□□□－□</w:t>
            </w:r>
          </w:p>
          <w:p>
            <w:pPr>
              <w:keepNext w:val="0"/>
              <w:keepLines w:val="0"/>
              <w:pageBreakBefore w:val="0"/>
              <w:kinsoku/>
              <w:wordWrap/>
              <w:overflowPunct/>
              <w:topLinePunct w:val="0"/>
              <w:autoSpaceDE/>
              <w:autoSpaceDN/>
              <w:bidi w:val="0"/>
              <w:adjustRightInd/>
              <w:spacing w:line="240" w:lineRule="exact"/>
              <w:ind w:right="57" w:rightChars="27" w:firstLine="180" w:firstLineChars="100"/>
              <w:textAlignment w:val="auto"/>
              <w:outlineLvl w:val="9"/>
              <w:rPr>
                <w:rFonts w:ascii="宋体" w:hAnsi="宋体"/>
                <w:sz w:val="18"/>
                <w:szCs w:val="18"/>
              </w:rPr>
            </w:pPr>
            <w:r>
              <w:rPr>
                <w:rFonts w:hint="eastAsia" w:ascii="宋体" w:hAnsi="宋体"/>
                <w:sz w:val="18"/>
                <w:szCs w:val="18"/>
              </w:rPr>
              <w:t>法人单位详细名称</w:t>
            </w:r>
            <w:r>
              <w:rPr>
                <w:rFonts w:hint="eastAsia" w:ascii="宋体" w:hAnsi="宋体"/>
                <w:sz w:val="18"/>
                <w:szCs w:val="18"/>
                <w:u w:val="single"/>
              </w:rPr>
              <w:t xml:space="preserve">                    </w:t>
            </w:r>
            <w:r>
              <w:rPr>
                <w:rFonts w:hint="eastAsia" w:ascii="宋体" w:hAnsi="宋体"/>
                <w:sz w:val="18"/>
                <w:szCs w:val="18"/>
                <w:u w:val="single"/>
                <w:lang w:val="en-US" w:eastAsia="zh-CN"/>
              </w:rPr>
              <w:t xml:space="preserve">  </w:t>
            </w:r>
            <w:r>
              <w:rPr>
                <w:rFonts w:hint="eastAsia" w:ascii="宋体" w:hAnsi="宋体"/>
                <w:sz w:val="18"/>
                <w:szCs w:val="18"/>
                <w:u w:val="single"/>
              </w:rPr>
              <w:t xml:space="preserve">      </w:t>
            </w:r>
          </w:p>
          <w:p>
            <w:pPr>
              <w:keepNext w:val="0"/>
              <w:keepLines w:val="0"/>
              <w:pageBreakBefore w:val="0"/>
              <w:widowControl/>
              <w:kinsoku/>
              <w:wordWrap/>
              <w:overflowPunct/>
              <w:topLinePunct w:val="0"/>
              <w:autoSpaceDE/>
              <w:autoSpaceDN/>
              <w:bidi w:val="0"/>
              <w:adjustRightInd/>
              <w:snapToGrid w:val="0"/>
              <w:spacing w:line="240" w:lineRule="exact"/>
              <w:ind w:firstLine="180" w:firstLineChars="100"/>
              <w:textAlignment w:val="auto"/>
              <w:outlineLvl w:val="9"/>
              <w:rPr>
                <w:rFonts w:ascii="宋体" w:hAnsi="宋体"/>
                <w:sz w:val="18"/>
                <w:szCs w:val="18"/>
              </w:rPr>
            </w:pPr>
            <w:r>
              <w:rPr>
                <w:rFonts w:hint="eastAsia" w:ascii="宋体" w:hAnsi="宋体"/>
                <w:sz w:val="18"/>
                <w:szCs w:val="18"/>
              </w:rPr>
              <w:t>法人单位详细地址</w:t>
            </w:r>
            <w:r>
              <w:rPr>
                <w:rFonts w:hint="eastAsia" w:ascii="宋体" w:hAnsi="宋体"/>
                <w:sz w:val="18"/>
                <w:szCs w:val="18"/>
                <w:u w:val="single"/>
              </w:rPr>
              <w:t xml:space="preserve">         </w:t>
            </w:r>
            <w:r>
              <w:rPr>
                <w:rFonts w:hint="eastAsia" w:ascii="宋体" w:hAnsi="宋体"/>
                <w:sz w:val="18"/>
                <w:szCs w:val="18"/>
                <w:u w:val="single"/>
                <w:lang w:val="en-US" w:eastAsia="zh-CN"/>
              </w:rPr>
              <w:t xml:space="preserve">    </w:t>
            </w:r>
            <w:r>
              <w:rPr>
                <w:rFonts w:hint="eastAsia" w:ascii="宋体" w:hAnsi="宋体"/>
                <w:sz w:val="18"/>
                <w:szCs w:val="18"/>
                <w:u w:val="single"/>
              </w:rPr>
              <w:t xml:space="preserve">               </w:t>
            </w:r>
            <w:r>
              <w:rPr>
                <w:rFonts w:hint="eastAsia" w:ascii="宋体" w:hAnsi="宋体"/>
                <w:sz w:val="18"/>
                <w:szCs w:val="18"/>
              </w:rPr>
              <w:t xml:space="preserve">       法人单位区划代码（统计机构填写）□□□□□□</w:t>
            </w:r>
          </w:p>
        </w:tc>
      </w:tr>
    </w:tbl>
    <w:p>
      <w:pPr>
        <w:spacing w:before="62" w:beforeLines="20"/>
        <w:ind w:left="-619" w:leftChars="-295" w:right="-477" w:rightChars="-227" w:firstLine="0" w:firstLineChars="0"/>
        <w:rPr>
          <w:rFonts w:ascii="宋体"/>
          <w:sz w:val="18"/>
          <w:szCs w:val="18"/>
        </w:rPr>
      </w:pPr>
      <w:r>
        <w:rPr>
          <w:rFonts w:hint="eastAsia" w:ascii="宋体" w:hAnsi="宋体"/>
          <w:sz w:val="18"/>
          <w:szCs w:val="18"/>
        </w:rPr>
        <w:t>单位负责人：             统计负责人：              填表人：           填表人移动电话号码：</w:t>
      </w:r>
    </w:p>
    <w:p>
      <w:pPr>
        <w:spacing w:line="260" w:lineRule="exact"/>
        <w:ind w:leftChars="-270" w:right="-477" w:rightChars="-227" w:hanging="567" w:hangingChars="315"/>
        <w:rPr>
          <w:rFonts w:ascii="宋体" w:hAnsi="宋体"/>
          <w:sz w:val="18"/>
          <w:szCs w:val="18"/>
        </w:rPr>
      </w:pPr>
      <w:r>
        <w:rPr>
          <w:rFonts w:hint="eastAsia" w:ascii="宋体" w:hAnsi="宋体"/>
          <w:sz w:val="18"/>
          <w:szCs w:val="18"/>
        </w:rPr>
        <w:t xml:space="preserve">联系电话：                                                            填表日期：２０ </w:t>
      </w:r>
      <w:r>
        <w:rPr>
          <w:rFonts w:ascii="宋体" w:hAnsi="宋体"/>
          <w:sz w:val="18"/>
          <w:szCs w:val="18"/>
        </w:rPr>
        <w:t xml:space="preserve">  </w:t>
      </w:r>
      <w:r>
        <w:rPr>
          <w:rFonts w:hint="eastAsia" w:ascii="宋体" w:hAnsi="宋体"/>
          <w:sz w:val="18"/>
          <w:szCs w:val="18"/>
        </w:rPr>
        <w:t xml:space="preserve"> 年 </w:t>
      </w:r>
      <w:r>
        <w:rPr>
          <w:rFonts w:ascii="宋体" w:hAnsi="宋体"/>
          <w:sz w:val="18"/>
          <w:szCs w:val="18"/>
        </w:rPr>
        <w:t xml:space="preserve"> </w:t>
      </w:r>
      <w:r>
        <w:rPr>
          <w:rFonts w:hint="eastAsia" w:ascii="宋体" w:hAnsi="宋体"/>
          <w:sz w:val="18"/>
          <w:szCs w:val="18"/>
        </w:rPr>
        <w:t xml:space="preserve">  月 </w:t>
      </w:r>
      <w:r>
        <w:rPr>
          <w:rFonts w:ascii="宋体" w:hAnsi="宋体"/>
          <w:sz w:val="18"/>
          <w:szCs w:val="18"/>
        </w:rPr>
        <w:t xml:space="preserve"> </w:t>
      </w:r>
      <w:r>
        <w:rPr>
          <w:rFonts w:hint="eastAsia" w:ascii="宋体" w:hAnsi="宋体"/>
          <w:sz w:val="18"/>
          <w:szCs w:val="18"/>
        </w:rPr>
        <w:t xml:space="preserve">  日</w:t>
      </w:r>
    </w:p>
    <w:p>
      <w:pPr>
        <w:snapToGrid w:val="0"/>
        <w:ind w:leftChars="-270" w:right="-477" w:rightChars="-227" w:hanging="567" w:hangingChars="315"/>
        <w:jc w:val="right"/>
        <w:rPr>
          <w:rFonts w:ascii="宋体"/>
          <w:sz w:val="18"/>
          <w:szCs w:val="18"/>
        </w:rPr>
      </w:pPr>
      <w:r>
        <w:rPr>
          <w:rFonts w:hint="eastAsia" w:ascii="宋体" w:hAnsi="宋体"/>
          <w:sz w:val="18"/>
          <w:szCs w:val="18"/>
        </w:rPr>
        <w:t>（产业活动单位在此盖章）</w:t>
      </w:r>
    </w:p>
    <w:p>
      <w:pPr>
        <w:snapToGrid w:val="0"/>
        <w:ind w:leftChars="-270" w:hanging="567" w:hangingChars="315"/>
        <w:rPr>
          <w:rFonts w:ascii="宋体"/>
          <w:sz w:val="18"/>
          <w:szCs w:val="18"/>
        </w:rPr>
      </w:pPr>
      <w:r>
        <w:rPr>
          <w:rFonts w:hint="eastAsia" w:ascii="宋体" w:hAnsi="宋体" w:cs="宋体"/>
          <w:sz w:val="18"/>
          <w:szCs w:val="18"/>
        </w:rPr>
        <w:t>说明：新增单位填报时，表中经营性单位收入和非经营性单位支出（费用）填全年预计数。</w:t>
      </w:r>
    </w:p>
    <w:p>
      <w:pPr>
        <w:spacing w:line="290" w:lineRule="exact"/>
        <w:ind w:left="-567" w:leftChars="-270" w:right="-617" w:rightChars="-294"/>
        <w:rPr>
          <w:rFonts w:hint="eastAsia" w:ascii="黑体" w:hAnsi="宋体" w:eastAsia="黑体"/>
          <w:b/>
          <w:sz w:val="24"/>
          <w:szCs w:val="24"/>
        </w:rPr>
      </w:pPr>
    </w:p>
    <w:p>
      <w:pPr>
        <w:spacing w:line="290" w:lineRule="exact"/>
        <w:ind w:left="-567" w:leftChars="-270" w:right="-617" w:rightChars="-294"/>
        <w:rPr>
          <w:rFonts w:ascii="黑体" w:hAnsi="宋体" w:eastAsia="黑体"/>
          <w:b/>
          <w:sz w:val="24"/>
          <w:szCs w:val="24"/>
        </w:rPr>
      </w:pPr>
      <w:r>
        <w:rPr>
          <w:rFonts w:hint="eastAsia" w:ascii="黑体" w:hAnsi="宋体" w:eastAsia="黑体"/>
          <w:b/>
          <w:sz w:val="24"/>
          <w:szCs w:val="24"/>
        </w:rPr>
        <w:t>指标解释及填表说明：</w:t>
      </w:r>
    </w:p>
    <w:p>
      <w:pPr>
        <w:keepNext w:val="0"/>
        <w:keepLines w:val="0"/>
        <w:pageBreakBefore w:val="0"/>
        <w:widowControl w:val="0"/>
        <w:kinsoku/>
        <w:wordWrap/>
        <w:overflowPunct/>
        <w:topLinePunct w:val="0"/>
        <w:autoSpaceDE/>
        <w:autoSpaceDN/>
        <w:bidi w:val="0"/>
        <w:adjustRightInd/>
        <w:snapToGrid/>
        <w:spacing w:line="252" w:lineRule="exact"/>
        <w:ind w:left="-850" w:leftChars="-405" w:right="-617" w:rightChars="-294" w:firstLine="421" w:firstLineChars="233"/>
        <w:textAlignment w:val="auto"/>
        <w:outlineLvl w:val="9"/>
        <w:rPr>
          <w:sz w:val="18"/>
          <w:szCs w:val="18"/>
          <w:highlight w:val="none"/>
        </w:rPr>
      </w:pPr>
      <w:bookmarkStart w:id="0" w:name="_GoBack"/>
      <w:r>
        <w:rPr>
          <w:b/>
          <w:sz w:val="18"/>
          <w:szCs w:val="18"/>
          <w:highlight w:val="none"/>
        </w:rPr>
        <w:t xml:space="preserve">00 </w:t>
      </w:r>
      <w:r>
        <w:rPr>
          <w:rFonts w:hint="eastAsia"/>
          <w:b/>
          <w:sz w:val="18"/>
          <w:szCs w:val="18"/>
          <w:highlight w:val="none"/>
        </w:rPr>
        <w:t>单位类别：</w:t>
      </w:r>
      <w:r>
        <w:rPr>
          <w:rFonts w:hint="eastAsia"/>
          <w:sz w:val="18"/>
          <w:szCs w:val="18"/>
          <w:highlight w:val="none"/>
        </w:rPr>
        <w:t>产业活动单位分为法人单位本部和分支机构。</w:t>
      </w:r>
      <w:r>
        <w:rPr>
          <w:rFonts w:hint="eastAsia"/>
          <w:sz w:val="18"/>
          <w:szCs w:val="18"/>
          <w:highlight w:val="none"/>
          <w:u w:val="single"/>
        </w:rPr>
        <w:t>所有产业活动单位均填写本项。</w:t>
      </w:r>
    </w:p>
    <w:p>
      <w:pPr>
        <w:keepNext w:val="0"/>
        <w:keepLines w:val="0"/>
        <w:pageBreakBefore w:val="0"/>
        <w:widowControl w:val="0"/>
        <w:kinsoku/>
        <w:wordWrap/>
        <w:overflowPunct/>
        <w:topLinePunct w:val="0"/>
        <w:autoSpaceDE/>
        <w:autoSpaceDN/>
        <w:bidi w:val="0"/>
        <w:adjustRightInd/>
        <w:snapToGrid/>
        <w:spacing w:line="252" w:lineRule="exact"/>
        <w:ind w:left="-850" w:leftChars="-405" w:right="-617" w:rightChars="-294" w:firstLine="419" w:firstLineChars="233"/>
        <w:textAlignment w:val="auto"/>
        <w:outlineLvl w:val="9"/>
        <w:rPr>
          <w:sz w:val="18"/>
          <w:szCs w:val="18"/>
          <w:highlight w:val="none"/>
        </w:rPr>
      </w:pPr>
      <w:r>
        <w:rPr>
          <w:rFonts w:hint="eastAsia"/>
          <w:sz w:val="18"/>
          <w:szCs w:val="18"/>
          <w:highlight w:val="none"/>
        </w:rPr>
        <w:t>（</w:t>
      </w:r>
      <w:r>
        <w:rPr>
          <w:sz w:val="18"/>
          <w:szCs w:val="18"/>
          <w:highlight w:val="none"/>
        </w:rPr>
        <w:t>1</w:t>
      </w:r>
      <w:r>
        <w:rPr>
          <w:rFonts w:hint="eastAsia"/>
          <w:sz w:val="18"/>
          <w:szCs w:val="18"/>
          <w:highlight w:val="none"/>
        </w:rPr>
        <w:t>）法人单位本部（总部、本店、本所等）：指法人单位中起领导和核心作用的产业活动单位。</w:t>
      </w:r>
    </w:p>
    <w:p>
      <w:pPr>
        <w:keepNext w:val="0"/>
        <w:keepLines w:val="0"/>
        <w:pageBreakBefore w:val="0"/>
        <w:widowControl w:val="0"/>
        <w:kinsoku/>
        <w:wordWrap/>
        <w:overflowPunct/>
        <w:topLinePunct w:val="0"/>
        <w:autoSpaceDE/>
        <w:autoSpaceDN/>
        <w:bidi w:val="0"/>
        <w:adjustRightInd/>
        <w:snapToGrid/>
        <w:spacing w:line="252" w:lineRule="exact"/>
        <w:ind w:left="-850" w:leftChars="-405" w:right="-617" w:rightChars="-294" w:firstLine="419" w:firstLineChars="233"/>
        <w:textAlignment w:val="auto"/>
        <w:outlineLvl w:val="9"/>
        <w:rPr>
          <w:sz w:val="18"/>
          <w:szCs w:val="18"/>
          <w:highlight w:val="none"/>
        </w:rPr>
      </w:pPr>
      <w:r>
        <w:rPr>
          <w:rFonts w:hint="eastAsia"/>
          <w:sz w:val="18"/>
          <w:szCs w:val="18"/>
          <w:highlight w:val="none"/>
        </w:rPr>
        <w:t>（</w:t>
      </w:r>
      <w:r>
        <w:rPr>
          <w:sz w:val="18"/>
          <w:szCs w:val="18"/>
          <w:highlight w:val="none"/>
        </w:rPr>
        <w:t>2</w:t>
      </w:r>
      <w:r>
        <w:rPr>
          <w:rFonts w:hint="eastAsia"/>
          <w:sz w:val="18"/>
          <w:szCs w:val="18"/>
          <w:highlight w:val="none"/>
        </w:rPr>
        <w:t>）法人单位分支机构（分部、分厂、分店、支所等）：指法人单位中符合产业活动单位条件的除本部以外的其他产业活动单位。</w:t>
      </w:r>
    </w:p>
    <w:p>
      <w:pPr>
        <w:keepNext w:val="0"/>
        <w:keepLines w:val="0"/>
        <w:pageBreakBefore w:val="0"/>
        <w:widowControl w:val="0"/>
        <w:kinsoku/>
        <w:wordWrap/>
        <w:overflowPunct/>
        <w:topLinePunct w:val="0"/>
        <w:autoSpaceDE/>
        <w:autoSpaceDN/>
        <w:bidi w:val="0"/>
        <w:adjustRightInd/>
        <w:snapToGrid/>
        <w:spacing w:line="252" w:lineRule="exact"/>
        <w:ind w:left="-850" w:leftChars="-405" w:right="-617" w:rightChars="-294" w:firstLine="421" w:firstLineChars="233"/>
        <w:textAlignment w:val="auto"/>
        <w:outlineLvl w:val="9"/>
        <w:rPr>
          <w:rFonts w:hint="eastAsia"/>
          <w:sz w:val="18"/>
          <w:szCs w:val="18"/>
          <w:highlight w:val="none"/>
        </w:rPr>
      </w:pPr>
      <w:r>
        <w:rPr>
          <w:b/>
          <w:sz w:val="18"/>
          <w:szCs w:val="18"/>
          <w:highlight w:val="none"/>
        </w:rPr>
        <w:t>01</w:t>
      </w:r>
      <w:r>
        <w:rPr>
          <w:rFonts w:hint="eastAsia"/>
          <w:b/>
          <w:sz w:val="18"/>
          <w:szCs w:val="18"/>
          <w:highlight w:val="none"/>
        </w:rPr>
        <w:t xml:space="preserve"> </w:t>
      </w:r>
      <w:r>
        <w:rPr>
          <w:rFonts w:hint="eastAsia" w:ascii="宋体" w:hAnsi="宋体"/>
          <w:b/>
          <w:sz w:val="18"/>
          <w:szCs w:val="18"/>
          <w:highlight w:val="none"/>
        </w:rPr>
        <w:t>统一社会信用代码：</w:t>
      </w:r>
      <w:r>
        <w:rPr>
          <w:rFonts w:hint="eastAsia" w:ascii="宋体" w:hAnsi="宋体"/>
          <w:sz w:val="18"/>
          <w:szCs w:val="18"/>
          <w:highlight w:val="none"/>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已经领取了统一社会信用代码的单位必须填写统一社会信用代码。在填写时，要按照《营业执照》（证书）上的统一社会信用代码填写。</w:t>
      </w:r>
    </w:p>
    <w:p>
      <w:pPr>
        <w:keepNext w:val="0"/>
        <w:keepLines w:val="0"/>
        <w:pageBreakBefore w:val="0"/>
        <w:widowControl w:val="0"/>
        <w:kinsoku/>
        <w:wordWrap/>
        <w:overflowPunct/>
        <w:topLinePunct w:val="0"/>
        <w:autoSpaceDE/>
        <w:autoSpaceDN/>
        <w:bidi w:val="0"/>
        <w:adjustRightInd/>
        <w:snapToGrid/>
        <w:spacing w:line="252" w:lineRule="exact"/>
        <w:ind w:left="-850" w:leftChars="-405" w:right="-617" w:rightChars="-294" w:firstLine="419" w:firstLineChars="233"/>
        <w:textAlignment w:val="auto"/>
        <w:outlineLvl w:val="9"/>
        <w:rPr>
          <w:sz w:val="18"/>
          <w:szCs w:val="18"/>
          <w:highlight w:val="none"/>
        </w:rPr>
      </w:pPr>
      <w:r>
        <w:rPr>
          <w:rFonts w:hint="eastAsia" w:ascii="宋体" w:hAnsi="宋体"/>
          <w:sz w:val="18"/>
          <w:szCs w:val="18"/>
          <w:highlight w:val="none"/>
        </w:rPr>
        <w:t>尚未领取统一社会信用代码的单位，如有原技术监督部门颁发的《中华人民共和国组织机构代码证》，可填写组织机构代码证书上的代码；没有证书的，由统计部门赋予统计用临时代码，其中本部产业活动单位，可使用法人单位统一社会信用代码第9-16位，加“B”组成，或使用法人单位原组织机构代码号第1-8位，加“B”组成。</w:t>
      </w:r>
    </w:p>
    <w:p>
      <w:pPr>
        <w:keepNext w:val="0"/>
        <w:keepLines w:val="0"/>
        <w:pageBreakBefore w:val="0"/>
        <w:widowControl w:val="0"/>
        <w:kinsoku/>
        <w:wordWrap/>
        <w:overflowPunct/>
        <w:topLinePunct w:val="0"/>
        <w:autoSpaceDE/>
        <w:autoSpaceDN/>
        <w:bidi w:val="0"/>
        <w:adjustRightInd/>
        <w:snapToGrid/>
        <w:spacing w:line="252" w:lineRule="exact"/>
        <w:ind w:left="-850" w:leftChars="-405" w:right="-617" w:rightChars="-294" w:firstLine="421" w:firstLineChars="233"/>
        <w:textAlignment w:val="auto"/>
        <w:outlineLvl w:val="9"/>
        <w:rPr>
          <w:sz w:val="18"/>
          <w:szCs w:val="18"/>
          <w:highlight w:val="none"/>
        </w:rPr>
      </w:pPr>
      <w:r>
        <w:rPr>
          <w:b/>
          <w:sz w:val="18"/>
          <w:szCs w:val="18"/>
          <w:highlight w:val="none"/>
        </w:rPr>
        <w:t>02</w:t>
      </w:r>
      <w:r>
        <w:rPr>
          <w:rFonts w:hint="eastAsia"/>
          <w:b/>
          <w:sz w:val="18"/>
          <w:szCs w:val="18"/>
          <w:highlight w:val="none"/>
        </w:rPr>
        <w:t xml:space="preserve"> 单位详细名称：</w:t>
      </w:r>
      <w:r>
        <w:rPr>
          <w:rFonts w:hint="eastAsia"/>
          <w:sz w:val="18"/>
          <w:szCs w:val="18"/>
          <w:highlight w:val="none"/>
        </w:rPr>
        <w:t>企业的详细名称按市场监管部门登记的名称填写；机关、事业单位的详细名称按编制部门登记、批准的名称填写；社会团体、民办非企业单位和基层群众自治组织的详细名称按民政部门登记、批准的名称填写。填写时要求使用规范汉字填写，并与单位公章所使用的名称完全一致。凡经登记主管机关核准或批准，具有两个或两个以上名称的单位，要求填写一个法人单位名称，同时用括号注明其余的单位名称。</w:t>
      </w:r>
      <w:r>
        <w:rPr>
          <w:rFonts w:hint="eastAsia"/>
          <w:sz w:val="18"/>
          <w:szCs w:val="18"/>
          <w:highlight w:val="none"/>
          <w:u w:val="single"/>
        </w:rPr>
        <w:t>所有单位填写本项。</w:t>
      </w:r>
    </w:p>
    <w:p>
      <w:pPr>
        <w:keepNext w:val="0"/>
        <w:keepLines w:val="0"/>
        <w:pageBreakBefore w:val="0"/>
        <w:widowControl w:val="0"/>
        <w:kinsoku/>
        <w:wordWrap/>
        <w:overflowPunct/>
        <w:topLinePunct w:val="0"/>
        <w:autoSpaceDE/>
        <w:autoSpaceDN/>
        <w:bidi w:val="0"/>
        <w:adjustRightInd/>
        <w:snapToGrid/>
        <w:spacing w:line="252" w:lineRule="exact"/>
        <w:ind w:left="-850" w:leftChars="-405" w:right="-617" w:rightChars="-294" w:firstLine="421" w:firstLineChars="233"/>
        <w:textAlignment w:val="auto"/>
        <w:outlineLvl w:val="9"/>
        <w:rPr>
          <w:sz w:val="18"/>
          <w:szCs w:val="18"/>
          <w:highlight w:val="none"/>
          <w:u w:val="single"/>
        </w:rPr>
      </w:pPr>
      <w:r>
        <w:rPr>
          <w:b/>
          <w:sz w:val="18"/>
          <w:szCs w:val="18"/>
          <w:highlight w:val="none"/>
        </w:rPr>
        <w:t>03</w:t>
      </w:r>
      <w:r>
        <w:rPr>
          <w:rFonts w:hint="eastAsia"/>
          <w:b/>
          <w:sz w:val="18"/>
          <w:szCs w:val="18"/>
          <w:highlight w:val="none"/>
        </w:rPr>
        <w:t xml:space="preserve"> 单位负责人：</w:t>
      </w:r>
      <w:r>
        <w:rPr>
          <w:rFonts w:hint="eastAsia"/>
          <w:sz w:val="18"/>
          <w:szCs w:val="18"/>
          <w:highlight w:val="none"/>
        </w:rPr>
        <w:t>产业活动单位填写本单位的主要负责人。</w:t>
      </w:r>
      <w:r>
        <w:rPr>
          <w:rFonts w:hint="eastAsia"/>
          <w:sz w:val="18"/>
          <w:szCs w:val="18"/>
          <w:highlight w:val="none"/>
          <w:u w:val="single"/>
        </w:rPr>
        <w:t>所有单位填写本项。</w:t>
      </w:r>
    </w:p>
    <w:p>
      <w:pPr>
        <w:keepNext w:val="0"/>
        <w:keepLines w:val="0"/>
        <w:pageBreakBefore w:val="0"/>
        <w:widowControl w:val="0"/>
        <w:kinsoku/>
        <w:wordWrap/>
        <w:overflowPunct/>
        <w:topLinePunct w:val="0"/>
        <w:autoSpaceDE/>
        <w:autoSpaceDN/>
        <w:bidi w:val="0"/>
        <w:adjustRightInd/>
        <w:snapToGrid/>
        <w:spacing w:line="252" w:lineRule="exact"/>
        <w:ind w:left="-850" w:leftChars="-405" w:right="-617" w:rightChars="-294" w:firstLine="421" w:firstLineChars="233"/>
        <w:textAlignment w:val="auto"/>
        <w:outlineLvl w:val="9"/>
        <w:rPr>
          <w:sz w:val="18"/>
          <w:szCs w:val="18"/>
          <w:highlight w:val="none"/>
        </w:rPr>
      </w:pPr>
      <w:r>
        <w:rPr>
          <w:b/>
          <w:sz w:val="18"/>
          <w:szCs w:val="18"/>
          <w:highlight w:val="none"/>
        </w:rPr>
        <w:t>04</w:t>
      </w:r>
      <w:r>
        <w:rPr>
          <w:rFonts w:hint="eastAsia"/>
          <w:b/>
          <w:sz w:val="18"/>
          <w:szCs w:val="18"/>
          <w:highlight w:val="none"/>
        </w:rPr>
        <w:t xml:space="preserve"> 单位所在地及区划：</w:t>
      </w:r>
      <w:r>
        <w:rPr>
          <w:rFonts w:hint="eastAsia"/>
          <w:sz w:val="18"/>
          <w:szCs w:val="18"/>
          <w:highlight w:val="none"/>
        </w:rPr>
        <w:t>指单位实际所处的详细地址及行政区划代码等。本栏分三部分填写： 第一部分：区划代码，由所在地统计机构统一填写，</w:t>
      </w:r>
      <w:r>
        <w:rPr>
          <w:rFonts w:hint="eastAsia"/>
          <w:sz w:val="18"/>
          <w:szCs w:val="18"/>
          <w:highlight w:val="none"/>
          <w:u w:val="single"/>
        </w:rPr>
        <w:t>填表单位免填。</w:t>
      </w:r>
      <w:r>
        <w:rPr>
          <w:rFonts w:hint="eastAsia" w:asciiTheme="majorEastAsia" w:hAnsiTheme="majorEastAsia" w:eastAsiaTheme="majorEastAsia"/>
          <w:sz w:val="18"/>
          <w:szCs w:val="18"/>
          <w:highlight w:val="none"/>
        </w:rPr>
        <w:t>第二部分：单位主要经营地所处的详细地址。</w:t>
      </w:r>
      <w:r>
        <w:rPr>
          <w:rFonts w:hint="eastAsia" w:asciiTheme="majorEastAsia" w:hAnsiTheme="majorEastAsia" w:eastAsiaTheme="majorEastAsia"/>
          <w:sz w:val="18"/>
          <w:szCs w:val="18"/>
          <w:highlight w:val="none"/>
          <w:u w:val="single"/>
        </w:rPr>
        <w:t>所有单位均填写本项。</w:t>
      </w:r>
      <w:r>
        <w:rPr>
          <w:rFonts w:hint="eastAsia"/>
          <w:sz w:val="18"/>
          <w:szCs w:val="18"/>
          <w:highlight w:val="none"/>
        </w:rPr>
        <w:t>第三部分：单位主要经营地位于的街道办事处、社区（居委会）。</w:t>
      </w:r>
      <w:r>
        <w:rPr>
          <w:rFonts w:hint="eastAsia"/>
          <w:sz w:val="18"/>
          <w:szCs w:val="18"/>
          <w:highlight w:val="none"/>
          <w:u w:val="single"/>
        </w:rPr>
        <w:t>单位主要经营地位于街道办事处、社区（居委会）的，填写本项</w:t>
      </w:r>
      <w:r>
        <w:rPr>
          <w:rFonts w:hint="eastAsia"/>
          <w:sz w:val="18"/>
          <w:szCs w:val="18"/>
          <w:highlight w:val="none"/>
        </w:rPr>
        <w:t>。</w:t>
      </w:r>
    </w:p>
    <w:p>
      <w:pPr>
        <w:keepNext w:val="0"/>
        <w:keepLines w:val="0"/>
        <w:pageBreakBefore w:val="0"/>
        <w:widowControl w:val="0"/>
        <w:kinsoku/>
        <w:wordWrap/>
        <w:overflowPunct/>
        <w:topLinePunct w:val="0"/>
        <w:autoSpaceDE/>
        <w:autoSpaceDN/>
        <w:bidi w:val="0"/>
        <w:adjustRightInd/>
        <w:snapToGrid/>
        <w:spacing w:line="252" w:lineRule="exact"/>
        <w:ind w:left="-850" w:leftChars="-405" w:right="-617" w:rightChars="-294" w:firstLine="421" w:firstLineChars="233"/>
        <w:textAlignment w:val="auto"/>
        <w:outlineLvl w:val="9"/>
        <w:rPr>
          <w:sz w:val="18"/>
          <w:szCs w:val="18"/>
          <w:highlight w:val="none"/>
          <w:u w:val="single"/>
        </w:rPr>
      </w:pPr>
      <w:r>
        <w:rPr>
          <w:b/>
          <w:sz w:val="18"/>
          <w:szCs w:val="18"/>
          <w:highlight w:val="none"/>
        </w:rPr>
        <w:t>05</w:t>
      </w:r>
      <w:r>
        <w:rPr>
          <w:rFonts w:hint="eastAsia"/>
          <w:b/>
          <w:sz w:val="18"/>
          <w:szCs w:val="18"/>
          <w:highlight w:val="none"/>
        </w:rPr>
        <w:t xml:space="preserve"> 联系方式：</w:t>
      </w:r>
      <w:r>
        <w:rPr>
          <w:rFonts w:hint="eastAsia"/>
          <w:sz w:val="18"/>
          <w:szCs w:val="18"/>
          <w:highlight w:val="none"/>
        </w:rPr>
        <w:t>包括固定电话、移动电话、传真电话、邮政编码、电子信箱和网址等能够与单位取得联系的信息。</w:t>
      </w:r>
      <w:r>
        <w:rPr>
          <w:rFonts w:hint="eastAsia"/>
          <w:sz w:val="18"/>
          <w:szCs w:val="18"/>
          <w:highlight w:val="none"/>
          <w:u w:val="single"/>
        </w:rPr>
        <w:t>所有单位均填写本项。</w:t>
      </w:r>
    </w:p>
    <w:p>
      <w:pPr>
        <w:keepNext w:val="0"/>
        <w:keepLines w:val="0"/>
        <w:pageBreakBefore w:val="0"/>
        <w:widowControl w:val="0"/>
        <w:kinsoku/>
        <w:wordWrap/>
        <w:overflowPunct/>
        <w:topLinePunct w:val="0"/>
        <w:autoSpaceDE/>
        <w:autoSpaceDN/>
        <w:bidi w:val="0"/>
        <w:adjustRightInd/>
        <w:snapToGrid/>
        <w:spacing w:line="252" w:lineRule="exact"/>
        <w:ind w:left="-850" w:leftChars="-405" w:right="-617" w:rightChars="-294" w:firstLine="421" w:firstLineChars="233"/>
        <w:textAlignment w:val="auto"/>
        <w:outlineLvl w:val="9"/>
        <w:rPr>
          <w:sz w:val="18"/>
          <w:szCs w:val="18"/>
          <w:highlight w:val="none"/>
          <w:u w:val="single"/>
        </w:rPr>
      </w:pPr>
      <w:r>
        <w:rPr>
          <w:b/>
          <w:sz w:val="18"/>
          <w:szCs w:val="18"/>
          <w:highlight w:val="none"/>
        </w:rPr>
        <w:t>0</w:t>
      </w:r>
      <w:r>
        <w:rPr>
          <w:rFonts w:hint="eastAsia"/>
          <w:b/>
          <w:sz w:val="18"/>
          <w:szCs w:val="18"/>
          <w:highlight w:val="none"/>
        </w:rPr>
        <w:t>6 行业类别：</w:t>
      </w:r>
      <w:r>
        <w:rPr>
          <w:rFonts w:hint="eastAsia"/>
          <w:sz w:val="18"/>
          <w:szCs w:val="18"/>
          <w:highlight w:val="none"/>
        </w:rPr>
        <w:t>根据其从事的社会经济活动性质对各类单位进行的分类。第一部分：主要业务活动，</w:t>
      </w:r>
      <w:r>
        <w:rPr>
          <w:rFonts w:hint="eastAsia"/>
          <w:sz w:val="18"/>
          <w:szCs w:val="18"/>
          <w:highlight w:val="none"/>
          <w:u w:val="single"/>
        </w:rPr>
        <w:t>所有单位均填写本项。</w:t>
      </w:r>
      <w:r>
        <w:rPr>
          <w:rFonts w:hint="eastAsia"/>
          <w:sz w:val="18"/>
          <w:szCs w:val="18"/>
          <w:highlight w:val="none"/>
        </w:rPr>
        <w:t>具体填写各单位的一至三种主要业务活动名称，并按其重要程度或增加值（营业收入）所占比重，从大到小顺序排列。填写时，按照“动词+（修饰性定语）名词”或“（修饰性定语）名词+动词”的形式填写，动词用于描述业务活动的类型，名词用于描述商品或服务的名称，如“铝矿采掘”“纯棉服装加工”“市政道路施工”“房地产开发经营”“五金制品批发”“普通小学教育”等。第二部分：行业代码，</w:t>
      </w:r>
      <w:r>
        <w:rPr>
          <w:rFonts w:hint="eastAsia"/>
          <w:sz w:val="18"/>
          <w:szCs w:val="18"/>
          <w:highlight w:val="none"/>
          <w:u w:val="single"/>
        </w:rPr>
        <w:t>填报单位免填。由所在地统计机构填写。</w:t>
      </w:r>
    </w:p>
    <w:p>
      <w:pPr>
        <w:keepNext w:val="0"/>
        <w:keepLines w:val="0"/>
        <w:pageBreakBefore w:val="0"/>
        <w:widowControl w:val="0"/>
        <w:kinsoku/>
        <w:wordWrap/>
        <w:overflowPunct/>
        <w:topLinePunct w:val="0"/>
        <w:autoSpaceDE/>
        <w:autoSpaceDN/>
        <w:bidi w:val="0"/>
        <w:adjustRightInd/>
        <w:snapToGrid/>
        <w:spacing w:line="252" w:lineRule="exact"/>
        <w:ind w:left="-850" w:leftChars="-405" w:right="-617" w:rightChars="-294" w:firstLine="421" w:firstLineChars="233"/>
        <w:textAlignment w:val="auto"/>
        <w:outlineLvl w:val="9"/>
        <w:rPr>
          <w:sz w:val="18"/>
          <w:szCs w:val="18"/>
          <w:highlight w:val="none"/>
        </w:rPr>
      </w:pPr>
      <w:r>
        <w:rPr>
          <w:b/>
          <w:sz w:val="18"/>
          <w:szCs w:val="18"/>
          <w:highlight w:val="none"/>
        </w:rPr>
        <w:t>08</w:t>
      </w:r>
      <w:r>
        <w:rPr>
          <w:rFonts w:hint="eastAsia"/>
          <w:b/>
          <w:sz w:val="18"/>
          <w:szCs w:val="18"/>
          <w:highlight w:val="none"/>
        </w:rPr>
        <w:t xml:space="preserve"> 登记注册类型：</w:t>
      </w:r>
      <w:r>
        <w:rPr>
          <w:rFonts w:hint="eastAsia"/>
          <w:sz w:val="18"/>
          <w:szCs w:val="18"/>
          <w:highlight w:val="none"/>
        </w:rPr>
        <w:t>指</w:t>
      </w:r>
      <w:r>
        <w:rPr>
          <w:rFonts w:hint="eastAsia"/>
          <w:sz w:val="18"/>
          <w:szCs w:val="18"/>
          <w:highlight w:val="none"/>
          <w:lang w:eastAsia="zh-CN"/>
        </w:rPr>
        <w:t>企业</w:t>
      </w:r>
      <w:r>
        <w:rPr>
          <w:rFonts w:hint="eastAsia"/>
          <w:sz w:val="18"/>
          <w:szCs w:val="18"/>
          <w:highlight w:val="none"/>
        </w:rPr>
        <w:t>产业活动单位的登记注册类型，依据在市场监管部门登记注册的类型填写。</w:t>
      </w:r>
      <w:r>
        <w:rPr>
          <w:rFonts w:hint="eastAsia"/>
          <w:sz w:val="18"/>
          <w:szCs w:val="18"/>
          <w:highlight w:val="none"/>
          <w:u w:val="single"/>
        </w:rPr>
        <w:t>所有单位均填报本项。</w:t>
      </w:r>
      <w:r>
        <w:rPr>
          <w:rFonts w:hint="eastAsia"/>
          <w:sz w:val="18"/>
          <w:szCs w:val="18"/>
          <w:highlight w:val="none"/>
        </w:rPr>
        <w:t>机关、事业单位和社会团体及其他组织的登记注册类型，依据主要经费来源和管理方式，根据实际情况，比照《关于划分企业登记注册类型的规定》确定。</w:t>
      </w:r>
    </w:p>
    <w:p>
      <w:pPr>
        <w:keepNext w:val="0"/>
        <w:keepLines w:val="0"/>
        <w:pageBreakBefore w:val="0"/>
        <w:widowControl w:val="0"/>
        <w:kinsoku/>
        <w:wordWrap/>
        <w:overflowPunct/>
        <w:topLinePunct w:val="0"/>
        <w:autoSpaceDE/>
        <w:autoSpaceDN/>
        <w:bidi w:val="0"/>
        <w:adjustRightInd/>
        <w:snapToGrid/>
        <w:spacing w:line="252" w:lineRule="exact"/>
        <w:ind w:left="-850" w:leftChars="-405" w:right="-617" w:rightChars="-294" w:firstLine="421" w:firstLineChars="233"/>
        <w:textAlignment w:val="auto"/>
        <w:outlineLvl w:val="9"/>
        <w:rPr>
          <w:sz w:val="18"/>
          <w:szCs w:val="18"/>
          <w:highlight w:val="none"/>
          <w:u w:val="single"/>
        </w:rPr>
      </w:pPr>
      <w:r>
        <w:rPr>
          <w:b/>
          <w:sz w:val="18"/>
          <w:szCs w:val="18"/>
          <w:highlight w:val="none"/>
        </w:rPr>
        <w:t>11</w:t>
      </w:r>
      <w:r>
        <w:rPr>
          <w:rFonts w:hint="eastAsia"/>
          <w:b/>
          <w:sz w:val="18"/>
          <w:szCs w:val="18"/>
          <w:highlight w:val="none"/>
        </w:rPr>
        <w:t xml:space="preserve"> 成立时间：</w:t>
      </w:r>
      <w:r>
        <w:rPr>
          <w:rFonts w:hint="eastAsia"/>
          <w:sz w:val="18"/>
          <w:szCs w:val="18"/>
          <w:highlight w:val="none"/>
        </w:rPr>
        <w:t>指单位登记注册成立或行政管理部门批准成立的具体年月。</w:t>
      </w:r>
      <w:r>
        <w:rPr>
          <w:rFonts w:hint="eastAsia"/>
          <w:sz w:val="18"/>
          <w:szCs w:val="18"/>
          <w:highlight w:val="none"/>
          <w:u w:val="single"/>
        </w:rPr>
        <w:t>所有单位均填写本项。</w:t>
      </w:r>
    </w:p>
    <w:p>
      <w:pPr>
        <w:keepNext w:val="0"/>
        <w:keepLines w:val="0"/>
        <w:pageBreakBefore w:val="0"/>
        <w:widowControl w:val="0"/>
        <w:kinsoku/>
        <w:wordWrap/>
        <w:overflowPunct/>
        <w:topLinePunct w:val="0"/>
        <w:autoSpaceDE/>
        <w:autoSpaceDN/>
        <w:bidi w:val="0"/>
        <w:adjustRightInd/>
        <w:snapToGrid/>
        <w:spacing w:line="252" w:lineRule="exact"/>
        <w:ind w:left="-850" w:leftChars="-405" w:right="-617" w:rightChars="-294" w:firstLine="421" w:firstLineChars="233"/>
        <w:textAlignment w:val="auto"/>
        <w:outlineLvl w:val="9"/>
        <w:rPr>
          <w:sz w:val="18"/>
          <w:szCs w:val="18"/>
          <w:highlight w:val="none"/>
        </w:rPr>
      </w:pPr>
      <w:r>
        <w:rPr>
          <w:b/>
          <w:sz w:val="18"/>
          <w:szCs w:val="18"/>
          <w:highlight w:val="none"/>
        </w:rPr>
        <w:t>12</w:t>
      </w:r>
      <w:r>
        <w:rPr>
          <w:rFonts w:hint="eastAsia" w:asciiTheme="majorEastAsia" w:hAnsiTheme="majorEastAsia" w:eastAsiaTheme="majorEastAsia"/>
          <w:b/>
          <w:sz w:val="18"/>
          <w:szCs w:val="18"/>
          <w:highlight w:val="none"/>
        </w:rPr>
        <w:t>运营状态：</w:t>
      </w:r>
      <w:r>
        <w:rPr>
          <w:rFonts w:hint="eastAsia" w:asciiTheme="majorEastAsia" w:hAnsiTheme="majorEastAsia" w:eastAsiaTheme="majorEastAsia"/>
          <w:sz w:val="18"/>
          <w:szCs w:val="18"/>
          <w:highlight w:val="none"/>
        </w:rPr>
        <w:t>指企业（单位）的经济活动状态。</w:t>
      </w:r>
      <w:r>
        <w:rPr>
          <w:rFonts w:hint="eastAsia" w:asciiTheme="majorEastAsia" w:hAnsiTheme="majorEastAsia" w:eastAsiaTheme="majorEastAsia"/>
          <w:sz w:val="18"/>
          <w:szCs w:val="18"/>
          <w:highlight w:val="none"/>
          <w:u w:val="single"/>
        </w:rPr>
        <w:t>所有单位均填写本项。</w:t>
      </w:r>
    </w:p>
    <w:p>
      <w:pPr>
        <w:keepNext w:val="0"/>
        <w:keepLines w:val="0"/>
        <w:pageBreakBefore w:val="0"/>
        <w:widowControl w:val="0"/>
        <w:kinsoku/>
        <w:wordWrap/>
        <w:overflowPunct/>
        <w:topLinePunct w:val="0"/>
        <w:autoSpaceDE/>
        <w:autoSpaceDN/>
        <w:bidi w:val="0"/>
        <w:adjustRightInd/>
        <w:snapToGrid/>
        <w:spacing w:line="252" w:lineRule="exact"/>
        <w:ind w:left="-850" w:leftChars="-405" w:right="-617" w:rightChars="-294" w:firstLine="421" w:firstLineChars="233"/>
        <w:textAlignment w:val="auto"/>
        <w:outlineLvl w:val="9"/>
        <w:rPr>
          <w:sz w:val="18"/>
          <w:szCs w:val="18"/>
          <w:highlight w:val="none"/>
          <w:u w:val="single"/>
        </w:rPr>
      </w:pPr>
      <w:r>
        <w:rPr>
          <w:b/>
          <w:sz w:val="18"/>
          <w:szCs w:val="18"/>
          <w:highlight w:val="none"/>
        </w:rPr>
        <w:t>14</w:t>
      </w:r>
      <w:r>
        <w:rPr>
          <w:rFonts w:hint="eastAsia"/>
          <w:b/>
          <w:sz w:val="18"/>
          <w:szCs w:val="18"/>
          <w:highlight w:val="none"/>
        </w:rPr>
        <w:t xml:space="preserve"> 机构类型：</w:t>
      </w:r>
      <w:r>
        <w:rPr>
          <w:rFonts w:hint="eastAsia"/>
          <w:sz w:val="18"/>
          <w:szCs w:val="18"/>
          <w:highlight w:val="none"/>
          <w:u w:val="single"/>
        </w:rPr>
        <w:t>所有单位均填写本项。</w:t>
      </w:r>
    </w:p>
    <w:p>
      <w:pPr>
        <w:keepNext w:val="0"/>
        <w:keepLines w:val="0"/>
        <w:pageBreakBefore w:val="0"/>
        <w:widowControl w:val="0"/>
        <w:kinsoku/>
        <w:wordWrap/>
        <w:overflowPunct/>
        <w:topLinePunct w:val="0"/>
        <w:autoSpaceDE/>
        <w:autoSpaceDN/>
        <w:bidi w:val="0"/>
        <w:adjustRightInd/>
        <w:snapToGrid/>
        <w:spacing w:line="252" w:lineRule="exact"/>
        <w:ind w:left="-850" w:leftChars="-405" w:right="-617" w:rightChars="-294" w:firstLine="421" w:firstLineChars="233"/>
        <w:textAlignment w:val="auto"/>
        <w:outlineLvl w:val="9"/>
        <w:rPr>
          <w:sz w:val="18"/>
          <w:szCs w:val="18"/>
          <w:highlight w:val="none"/>
          <w:u w:val="single"/>
        </w:rPr>
      </w:pPr>
      <w:r>
        <w:rPr>
          <w:b/>
          <w:sz w:val="18"/>
          <w:szCs w:val="18"/>
          <w:highlight w:val="none"/>
        </w:rPr>
        <w:t>17</w:t>
      </w:r>
      <w:r>
        <w:rPr>
          <w:rFonts w:hint="eastAsia"/>
          <w:b/>
          <w:sz w:val="18"/>
          <w:szCs w:val="18"/>
          <w:highlight w:val="none"/>
        </w:rPr>
        <w:t xml:space="preserve"> 从业人员期末人数：</w:t>
      </w:r>
      <w:r>
        <w:rPr>
          <w:rFonts w:hint="eastAsia"/>
          <w:sz w:val="18"/>
          <w:szCs w:val="18"/>
          <w:highlight w:val="none"/>
        </w:rPr>
        <w:t>指报告期末最后一日在本单位工作，并取得工资或其他形式劳动报酬的人员数。该指标为时点指标，不包括最后一日当天及以前已经与单位解除劳动合同关系的人员，是在岗职工、劳务派遣人员及其他从业人员之和。</w:t>
      </w:r>
      <w:r>
        <w:rPr>
          <w:rFonts w:hint="eastAsia"/>
          <w:sz w:val="18"/>
          <w:szCs w:val="18"/>
          <w:highlight w:val="none"/>
          <w:u w:val="single"/>
        </w:rPr>
        <w:t>所有单位均填写本项。</w:t>
      </w:r>
    </w:p>
    <w:p>
      <w:pPr>
        <w:keepNext w:val="0"/>
        <w:keepLines w:val="0"/>
        <w:pageBreakBefore w:val="0"/>
        <w:widowControl w:val="0"/>
        <w:kinsoku/>
        <w:wordWrap/>
        <w:overflowPunct/>
        <w:topLinePunct w:val="0"/>
        <w:autoSpaceDE/>
        <w:autoSpaceDN/>
        <w:bidi w:val="0"/>
        <w:adjustRightInd/>
        <w:snapToGrid/>
        <w:spacing w:line="252" w:lineRule="exact"/>
        <w:ind w:left="-850" w:leftChars="-405" w:right="-617" w:rightChars="-294" w:firstLine="421" w:firstLineChars="233"/>
        <w:textAlignment w:val="auto"/>
        <w:outlineLvl w:val="9"/>
        <w:rPr>
          <w:sz w:val="18"/>
          <w:szCs w:val="18"/>
          <w:highlight w:val="none"/>
        </w:rPr>
      </w:pPr>
      <w:r>
        <w:rPr>
          <w:b/>
          <w:sz w:val="18"/>
          <w:szCs w:val="18"/>
          <w:highlight w:val="none"/>
        </w:rPr>
        <w:t>23</w:t>
      </w:r>
      <w:r>
        <w:rPr>
          <w:rFonts w:hint="eastAsia"/>
          <w:b/>
          <w:sz w:val="18"/>
          <w:szCs w:val="18"/>
          <w:highlight w:val="none"/>
        </w:rPr>
        <w:t xml:space="preserve"> 经营性单位收入：</w:t>
      </w:r>
      <w:r>
        <w:rPr>
          <w:rFonts w:hint="eastAsia"/>
          <w:sz w:val="18"/>
          <w:szCs w:val="18"/>
          <w:highlight w:val="none"/>
        </w:rPr>
        <w:t>指经营性产业活动单位在全年生产经营活动中取得的收入。</w:t>
      </w:r>
      <w:r>
        <w:rPr>
          <w:rFonts w:hint="eastAsia"/>
          <w:sz w:val="18"/>
          <w:szCs w:val="18"/>
          <w:highlight w:val="none"/>
          <w:u w:val="single"/>
        </w:rPr>
        <w:t>限经营性产业活动单位填写本项。</w:t>
      </w:r>
    </w:p>
    <w:p>
      <w:pPr>
        <w:keepNext w:val="0"/>
        <w:keepLines w:val="0"/>
        <w:pageBreakBefore w:val="0"/>
        <w:widowControl w:val="0"/>
        <w:kinsoku/>
        <w:wordWrap/>
        <w:overflowPunct/>
        <w:topLinePunct w:val="0"/>
        <w:autoSpaceDE/>
        <w:autoSpaceDN/>
        <w:bidi w:val="0"/>
        <w:adjustRightInd/>
        <w:snapToGrid/>
        <w:spacing w:line="252" w:lineRule="exact"/>
        <w:ind w:left="-850" w:leftChars="-405" w:right="-617" w:rightChars="-294" w:firstLine="421" w:firstLineChars="233"/>
        <w:textAlignment w:val="auto"/>
        <w:outlineLvl w:val="9"/>
        <w:rPr>
          <w:sz w:val="18"/>
          <w:szCs w:val="18"/>
          <w:highlight w:val="none"/>
          <w:u w:val="none"/>
        </w:rPr>
      </w:pPr>
      <w:r>
        <w:rPr>
          <w:b/>
          <w:sz w:val="18"/>
          <w:szCs w:val="18"/>
          <w:highlight w:val="none"/>
        </w:rPr>
        <w:t>24</w:t>
      </w:r>
      <w:r>
        <w:rPr>
          <w:rFonts w:hint="eastAsia"/>
          <w:b/>
          <w:sz w:val="18"/>
          <w:szCs w:val="18"/>
          <w:highlight w:val="none"/>
        </w:rPr>
        <w:t xml:space="preserve"> 非经营性单位支出（费用）：</w:t>
      </w:r>
      <w:r>
        <w:rPr>
          <w:rFonts w:hint="eastAsia"/>
          <w:sz w:val="18"/>
          <w:szCs w:val="18"/>
          <w:highlight w:val="none"/>
          <w:u w:val="single"/>
        </w:rPr>
        <w:t>限事业、机关、居村委会等非经营性产业活动单位填写本项。</w:t>
      </w:r>
      <w:r>
        <w:rPr>
          <w:rFonts w:hint="eastAsia"/>
          <w:sz w:val="18"/>
          <w:szCs w:val="18"/>
          <w:highlight w:val="none"/>
          <w:u w:val="none"/>
        </w:rPr>
        <w:t>其中具有行政事业性质的产业活动单位填报日常业务支出，包括除固定资产购置以外的所有经常性业务支出；其他产业活动单位填报各种费用合计，包括业务活动成本、管理费用、筹资费用和其他费用</w:t>
      </w:r>
      <w:r>
        <w:rPr>
          <w:rFonts w:hint="eastAsia"/>
          <w:sz w:val="18"/>
          <w:szCs w:val="18"/>
          <w:highlight w:val="none"/>
          <w:u w:val="none"/>
        </w:rPr>
        <w:t>。</w:t>
      </w:r>
    </w:p>
    <w:p>
      <w:pPr>
        <w:keepNext w:val="0"/>
        <w:keepLines w:val="0"/>
        <w:pageBreakBefore w:val="0"/>
        <w:widowControl w:val="0"/>
        <w:kinsoku/>
        <w:wordWrap/>
        <w:overflowPunct/>
        <w:topLinePunct w:val="0"/>
        <w:autoSpaceDE/>
        <w:autoSpaceDN/>
        <w:bidi w:val="0"/>
        <w:adjustRightInd/>
        <w:snapToGrid/>
        <w:spacing w:line="252" w:lineRule="exact"/>
        <w:ind w:left="-850" w:leftChars="-405" w:right="-617" w:rightChars="-294" w:firstLine="421" w:firstLineChars="233"/>
        <w:textAlignment w:val="auto"/>
        <w:outlineLvl w:val="9"/>
        <w:rPr>
          <w:rFonts w:hint="eastAsia"/>
          <w:sz w:val="18"/>
          <w:szCs w:val="18"/>
          <w:highlight w:val="none"/>
          <w:u w:val="none"/>
        </w:rPr>
      </w:pPr>
      <w:r>
        <w:rPr>
          <w:b/>
          <w:sz w:val="18"/>
          <w:szCs w:val="18"/>
          <w:highlight w:val="none"/>
        </w:rPr>
        <w:t>32</w:t>
      </w:r>
      <w:r>
        <w:rPr>
          <w:rFonts w:hint="eastAsia"/>
          <w:b/>
          <w:sz w:val="18"/>
          <w:szCs w:val="18"/>
          <w:highlight w:val="none"/>
        </w:rPr>
        <w:t>批发和零售业、住宿和餐饮业单位经营形式：</w:t>
      </w:r>
      <w:r>
        <w:rPr>
          <w:rFonts w:hint="eastAsia"/>
          <w:sz w:val="18"/>
          <w:szCs w:val="18"/>
          <w:highlight w:val="none"/>
          <w:u w:val="single"/>
        </w:rPr>
        <w:t>本项限批发和零售业、住宿和餐饮业单位填写。</w:t>
      </w:r>
      <w:r>
        <w:rPr>
          <w:rFonts w:hint="eastAsia"/>
          <w:sz w:val="18"/>
          <w:szCs w:val="18"/>
          <w:highlight w:val="none"/>
          <w:u w:val="none"/>
        </w:rPr>
        <w:t>批发和零售业、住宿和餐饮业单位经营的基本形式，包括：</w:t>
      </w:r>
    </w:p>
    <w:p>
      <w:pPr>
        <w:keepNext w:val="0"/>
        <w:keepLines w:val="0"/>
        <w:pageBreakBefore w:val="0"/>
        <w:widowControl w:val="0"/>
        <w:kinsoku/>
        <w:wordWrap/>
        <w:overflowPunct/>
        <w:topLinePunct w:val="0"/>
        <w:autoSpaceDE/>
        <w:autoSpaceDN/>
        <w:bidi w:val="0"/>
        <w:adjustRightInd/>
        <w:snapToGrid/>
        <w:spacing w:line="252" w:lineRule="exact"/>
        <w:ind w:left="-850" w:leftChars="-405" w:right="-617" w:rightChars="-294" w:firstLine="419" w:firstLineChars="233"/>
        <w:textAlignment w:val="auto"/>
        <w:outlineLvl w:val="9"/>
        <w:rPr>
          <w:rFonts w:hint="eastAsia"/>
          <w:sz w:val="18"/>
          <w:szCs w:val="18"/>
          <w:highlight w:val="none"/>
          <w:u w:val="none"/>
        </w:rPr>
      </w:pPr>
      <w:r>
        <w:rPr>
          <w:rFonts w:hint="eastAsia"/>
          <w:sz w:val="18"/>
          <w:szCs w:val="18"/>
          <w:highlight w:val="none"/>
          <w:u w:val="none"/>
        </w:rPr>
        <w:t>（1）独立门店：以相对独立的店铺形式，单独组织批发和零售、住宿和餐饮经营活动的企业。</w:t>
      </w:r>
    </w:p>
    <w:p>
      <w:pPr>
        <w:keepNext w:val="0"/>
        <w:keepLines w:val="0"/>
        <w:pageBreakBefore w:val="0"/>
        <w:widowControl w:val="0"/>
        <w:kinsoku/>
        <w:wordWrap/>
        <w:overflowPunct/>
        <w:topLinePunct w:val="0"/>
        <w:autoSpaceDE/>
        <w:autoSpaceDN/>
        <w:bidi w:val="0"/>
        <w:adjustRightInd/>
        <w:snapToGrid/>
        <w:spacing w:line="252" w:lineRule="exact"/>
        <w:ind w:left="-850" w:leftChars="-405" w:right="-617" w:rightChars="-294" w:firstLine="419" w:firstLineChars="233"/>
        <w:textAlignment w:val="auto"/>
        <w:outlineLvl w:val="9"/>
        <w:rPr>
          <w:rFonts w:hint="eastAsia"/>
          <w:sz w:val="18"/>
          <w:szCs w:val="18"/>
          <w:highlight w:val="none"/>
          <w:u w:val="none"/>
        </w:rPr>
      </w:pPr>
      <w:r>
        <w:rPr>
          <w:rFonts w:hint="eastAsia"/>
          <w:sz w:val="18"/>
          <w:szCs w:val="18"/>
          <w:highlight w:val="none"/>
          <w:u w:val="none"/>
        </w:rPr>
        <w:t>（2）连锁总店（总部）：负责连锁企业资源（如商号、商誉、经营模式、服务标准、管理模式等）的开发、配置、控制或使用等功能的企业核心管理机构。连锁经营是指经营同类商品或服务，使用统一商号的若干店铺，在同一总店（总部）的管理下，采取统一采购或特许经营等方式,实现规模效益的组织形式，包括直营连锁、特许连锁和自愿连锁三种形式。</w:t>
      </w:r>
    </w:p>
    <w:p>
      <w:pPr>
        <w:keepNext w:val="0"/>
        <w:keepLines w:val="0"/>
        <w:pageBreakBefore w:val="0"/>
        <w:widowControl w:val="0"/>
        <w:kinsoku/>
        <w:wordWrap/>
        <w:overflowPunct/>
        <w:topLinePunct w:val="0"/>
        <w:autoSpaceDE/>
        <w:autoSpaceDN/>
        <w:bidi w:val="0"/>
        <w:adjustRightInd/>
        <w:snapToGrid/>
        <w:spacing w:line="252" w:lineRule="exact"/>
        <w:ind w:left="-850" w:leftChars="-405" w:right="-617" w:rightChars="-294" w:firstLine="419" w:firstLineChars="233"/>
        <w:textAlignment w:val="auto"/>
        <w:outlineLvl w:val="9"/>
        <w:rPr>
          <w:rFonts w:hint="eastAsia"/>
          <w:sz w:val="18"/>
          <w:szCs w:val="18"/>
          <w:highlight w:val="none"/>
          <w:u w:val="none"/>
        </w:rPr>
      </w:pPr>
      <w:r>
        <w:rPr>
          <w:rFonts w:hint="eastAsia"/>
          <w:sz w:val="18"/>
          <w:szCs w:val="18"/>
          <w:highlight w:val="none"/>
          <w:u w:val="none"/>
        </w:rPr>
        <w:t>（3）连锁直营店：由连锁企业总部投资开设，按连锁经营管理模式，由总店（总部）统一管理，按照总店（总部）的指示和服务规范要求，承担日常销售业务的店铺。</w:t>
      </w:r>
    </w:p>
    <w:p>
      <w:pPr>
        <w:keepNext w:val="0"/>
        <w:keepLines w:val="0"/>
        <w:pageBreakBefore w:val="0"/>
        <w:widowControl w:val="0"/>
        <w:kinsoku/>
        <w:wordWrap/>
        <w:overflowPunct/>
        <w:topLinePunct w:val="0"/>
        <w:autoSpaceDE/>
        <w:autoSpaceDN/>
        <w:bidi w:val="0"/>
        <w:adjustRightInd/>
        <w:snapToGrid/>
        <w:spacing w:line="252" w:lineRule="exact"/>
        <w:ind w:left="-850" w:leftChars="-405" w:right="-617" w:rightChars="-294" w:firstLine="419" w:firstLineChars="233"/>
        <w:textAlignment w:val="auto"/>
        <w:outlineLvl w:val="9"/>
        <w:rPr>
          <w:rFonts w:hint="eastAsia"/>
          <w:sz w:val="18"/>
          <w:szCs w:val="18"/>
          <w:highlight w:val="none"/>
          <w:u w:val="none"/>
        </w:rPr>
      </w:pPr>
      <w:r>
        <w:rPr>
          <w:rFonts w:hint="eastAsia"/>
          <w:sz w:val="18"/>
          <w:szCs w:val="18"/>
          <w:highlight w:val="none"/>
          <w:u w:val="none"/>
        </w:rPr>
        <w:t>（4）连锁加盟店：在特许连锁中，被特许人获得特许人授权后，使用其商标、商号、经营模式、专利和专有技术等经营资源建立的，按照总店（总部）的指示和服务规范要求，承担日常销售业务的店铺，也包括自愿连锁的成员店。</w:t>
      </w:r>
    </w:p>
    <w:p>
      <w:pPr>
        <w:keepNext w:val="0"/>
        <w:keepLines w:val="0"/>
        <w:pageBreakBefore w:val="0"/>
        <w:widowControl w:val="0"/>
        <w:kinsoku/>
        <w:wordWrap/>
        <w:overflowPunct/>
        <w:topLinePunct w:val="0"/>
        <w:autoSpaceDE/>
        <w:autoSpaceDN/>
        <w:bidi w:val="0"/>
        <w:adjustRightInd/>
        <w:snapToGrid/>
        <w:spacing w:line="252" w:lineRule="exact"/>
        <w:ind w:left="-850" w:leftChars="-405" w:right="-617" w:rightChars="-294" w:firstLine="419" w:firstLineChars="233"/>
        <w:textAlignment w:val="auto"/>
        <w:outlineLvl w:val="9"/>
        <w:rPr>
          <w:rFonts w:hint="eastAsia"/>
          <w:sz w:val="18"/>
          <w:szCs w:val="18"/>
          <w:highlight w:val="none"/>
          <w:u w:val="none"/>
        </w:rPr>
      </w:pPr>
      <w:r>
        <w:rPr>
          <w:rFonts w:hint="eastAsia"/>
          <w:sz w:val="18"/>
          <w:szCs w:val="18"/>
          <w:highlight w:val="none"/>
          <w:u w:val="none"/>
        </w:rPr>
        <w:t>（9）其他：指不属于上述经营形式的企业，如摊位。</w:t>
      </w:r>
    </w:p>
    <w:p>
      <w:pPr>
        <w:keepNext w:val="0"/>
        <w:keepLines w:val="0"/>
        <w:pageBreakBefore w:val="0"/>
        <w:widowControl w:val="0"/>
        <w:kinsoku/>
        <w:wordWrap/>
        <w:overflowPunct/>
        <w:topLinePunct w:val="0"/>
        <w:autoSpaceDE/>
        <w:autoSpaceDN/>
        <w:bidi w:val="0"/>
        <w:adjustRightInd/>
        <w:snapToGrid/>
        <w:spacing w:line="252" w:lineRule="exact"/>
        <w:ind w:left="-850" w:leftChars="-405" w:right="-617" w:rightChars="-294" w:firstLine="421" w:firstLineChars="233"/>
        <w:textAlignment w:val="auto"/>
        <w:outlineLvl w:val="9"/>
        <w:rPr>
          <w:rFonts w:hint="eastAsia"/>
          <w:b/>
          <w:sz w:val="18"/>
          <w:szCs w:val="18"/>
          <w:highlight w:val="none"/>
        </w:rPr>
      </w:pPr>
      <w:r>
        <w:rPr>
          <w:rFonts w:hint="eastAsia"/>
          <w:b/>
          <w:sz w:val="18"/>
          <w:szCs w:val="18"/>
          <w:highlight w:val="none"/>
        </w:rPr>
        <w:t>连锁品牌（商标或商号名称）</w:t>
      </w:r>
      <w:r>
        <w:rPr>
          <w:rFonts w:hint="eastAsia"/>
          <w:sz w:val="18"/>
          <w:szCs w:val="18"/>
          <w:highlight w:val="none"/>
        </w:rPr>
        <w:t>：限连锁总店（总部）、连锁直营店、连锁加盟店填写。指连锁经营使用的统一的商号或商标名称，如“国美电器”、“麦当劳”、“汉庭酒店”等，拥有多个品牌的连锁总店（总部）应填写所属全部品牌。</w:t>
      </w:r>
    </w:p>
    <w:p>
      <w:pPr>
        <w:keepNext w:val="0"/>
        <w:keepLines w:val="0"/>
        <w:pageBreakBefore w:val="0"/>
        <w:widowControl w:val="0"/>
        <w:kinsoku/>
        <w:wordWrap/>
        <w:overflowPunct/>
        <w:topLinePunct w:val="0"/>
        <w:autoSpaceDE/>
        <w:autoSpaceDN/>
        <w:bidi w:val="0"/>
        <w:adjustRightInd/>
        <w:snapToGrid/>
        <w:spacing w:line="252" w:lineRule="exact"/>
        <w:ind w:left="-850" w:leftChars="-405" w:right="-617" w:rightChars="-294" w:firstLine="421" w:firstLineChars="233"/>
        <w:textAlignment w:val="auto"/>
        <w:outlineLvl w:val="9"/>
        <w:rPr>
          <w:sz w:val="18"/>
          <w:szCs w:val="18"/>
          <w:highlight w:val="none"/>
          <w:u w:val="single"/>
        </w:rPr>
      </w:pPr>
      <w:r>
        <w:rPr>
          <w:b/>
          <w:sz w:val="18"/>
          <w:szCs w:val="18"/>
          <w:highlight w:val="none"/>
        </w:rPr>
        <w:t>29</w:t>
      </w:r>
      <w:r>
        <w:rPr>
          <w:rFonts w:hint="eastAsia"/>
          <w:b/>
          <w:sz w:val="18"/>
          <w:szCs w:val="18"/>
          <w:highlight w:val="none"/>
        </w:rPr>
        <w:t xml:space="preserve"> 零售业态：</w:t>
      </w:r>
      <w:r>
        <w:rPr>
          <w:rFonts w:hint="eastAsia"/>
          <w:sz w:val="18"/>
          <w:szCs w:val="18"/>
          <w:highlight w:val="none"/>
        </w:rPr>
        <w:t>指零售企业（单位）为满足不同的消费需求进行相应的要素组合而形成的不同经营形态；分类原则是，零售业态按零售店铺的结构特点，根据其经营方式、商品结构、服务功能，以及选址、商圈、规模、店堂设施、目标顾客和有无固定营业场所进行分类。</w:t>
      </w:r>
      <w:r>
        <w:rPr>
          <w:rFonts w:hint="eastAsia"/>
          <w:sz w:val="18"/>
          <w:szCs w:val="18"/>
          <w:highlight w:val="none"/>
          <w:u w:val="single"/>
        </w:rPr>
        <w:t>本项限零售业企业产业活动单位填写。</w:t>
      </w:r>
    </w:p>
    <w:p>
      <w:pPr>
        <w:keepNext w:val="0"/>
        <w:keepLines w:val="0"/>
        <w:pageBreakBefore w:val="0"/>
        <w:widowControl w:val="0"/>
        <w:kinsoku/>
        <w:wordWrap/>
        <w:overflowPunct/>
        <w:topLinePunct w:val="0"/>
        <w:autoSpaceDE/>
        <w:autoSpaceDN/>
        <w:bidi w:val="0"/>
        <w:adjustRightInd/>
        <w:snapToGrid/>
        <w:spacing w:line="252" w:lineRule="exact"/>
        <w:ind w:left="-850" w:leftChars="-405" w:right="-617" w:rightChars="-294" w:firstLine="421" w:firstLineChars="233"/>
        <w:textAlignment w:val="auto"/>
        <w:outlineLvl w:val="9"/>
        <w:rPr>
          <w:sz w:val="18"/>
          <w:szCs w:val="18"/>
          <w:highlight w:val="none"/>
        </w:rPr>
      </w:pPr>
      <w:r>
        <w:rPr>
          <w:b/>
          <w:sz w:val="18"/>
          <w:szCs w:val="18"/>
          <w:highlight w:val="none"/>
        </w:rPr>
        <w:t>22</w:t>
      </w:r>
      <w:r>
        <w:rPr>
          <w:rFonts w:hint="eastAsia"/>
          <w:b/>
          <w:sz w:val="18"/>
          <w:szCs w:val="18"/>
          <w:highlight w:val="none"/>
        </w:rPr>
        <w:t xml:space="preserve"> 住宿业单位星级评定情况：</w:t>
      </w:r>
      <w:r>
        <w:rPr>
          <w:rFonts w:hint="eastAsia"/>
          <w:sz w:val="18"/>
          <w:szCs w:val="18"/>
          <w:highlight w:val="none"/>
          <w:u w:val="single"/>
        </w:rPr>
        <w:t>本项限住宿业单位填写。</w:t>
      </w:r>
    </w:p>
    <w:p>
      <w:pPr>
        <w:keepNext w:val="0"/>
        <w:keepLines w:val="0"/>
        <w:pageBreakBefore w:val="0"/>
        <w:widowControl w:val="0"/>
        <w:kinsoku/>
        <w:wordWrap/>
        <w:overflowPunct/>
        <w:topLinePunct w:val="0"/>
        <w:autoSpaceDE/>
        <w:autoSpaceDN/>
        <w:bidi w:val="0"/>
        <w:adjustRightInd/>
        <w:snapToGrid/>
        <w:spacing w:line="252" w:lineRule="exact"/>
        <w:ind w:left="-850" w:leftChars="-405" w:right="-617" w:rightChars="-294" w:firstLine="419" w:firstLineChars="233"/>
        <w:textAlignment w:val="auto"/>
        <w:outlineLvl w:val="9"/>
        <w:rPr>
          <w:sz w:val="18"/>
          <w:szCs w:val="18"/>
          <w:highlight w:val="none"/>
        </w:rPr>
      </w:pPr>
      <w:r>
        <w:rPr>
          <w:rFonts w:hint="eastAsia"/>
          <w:sz w:val="18"/>
          <w:szCs w:val="18"/>
          <w:highlight w:val="none"/>
        </w:rPr>
        <w:t>星级等级指根据《旅游饭店星级的划分与评定》（GB/T14308-2010）标准，经过有关旅游管理权威部门评定（验收）后授予的“星级”称号填写，分为一星级到五星级5个标准。没有星级等级的填写“9其他”。</w:t>
      </w:r>
    </w:p>
    <w:p>
      <w:pPr>
        <w:keepNext w:val="0"/>
        <w:keepLines w:val="0"/>
        <w:pageBreakBefore w:val="0"/>
        <w:widowControl w:val="0"/>
        <w:kinsoku/>
        <w:wordWrap/>
        <w:overflowPunct/>
        <w:topLinePunct w:val="0"/>
        <w:autoSpaceDE/>
        <w:autoSpaceDN/>
        <w:bidi w:val="0"/>
        <w:adjustRightInd/>
        <w:snapToGrid/>
        <w:spacing w:line="252" w:lineRule="exact"/>
        <w:ind w:left="-850" w:leftChars="-405" w:right="-617" w:rightChars="-294" w:firstLine="421" w:firstLineChars="233"/>
        <w:textAlignment w:val="auto"/>
        <w:outlineLvl w:val="9"/>
        <w:rPr>
          <w:sz w:val="18"/>
          <w:szCs w:val="18"/>
          <w:highlight w:val="none"/>
          <w:u w:val="single"/>
        </w:rPr>
      </w:pPr>
      <w:r>
        <w:rPr>
          <w:b/>
          <w:sz w:val="18"/>
          <w:szCs w:val="18"/>
          <w:highlight w:val="none"/>
        </w:rPr>
        <w:t>25</w:t>
      </w:r>
      <w:r>
        <w:rPr>
          <w:rFonts w:hint="eastAsia"/>
          <w:b/>
          <w:sz w:val="18"/>
          <w:szCs w:val="18"/>
          <w:highlight w:val="none"/>
        </w:rPr>
        <w:t xml:space="preserve"> 归属法人单位情况：</w:t>
      </w:r>
      <w:r>
        <w:rPr>
          <w:rFonts w:hint="eastAsia"/>
          <w:sz w:val="18"/>
          <w:szCs w:val="18"/>
          <w:highlight w:val="none"/>
        </w:rPr>
        <w:t>反映产业活动单位与其归属的法人单位的关系。主要包括产业活动单位所归属的法人单位的统一社会信用代码（组织机构代码）、单位名称、详细地址，以及法人单位所在地区的行政区划代码。</w:t>
      </w:r>
      <w:r>
        <w:rPr>
          <w:rFonts w:hint="eastAsia"/>
          <w:sz w:val="18"/>
          <w:szCs w:val="18"/>
          <w:highlight w:val="none"/>
          <w:u w:val="single"/>
        </w:rPr>
        <w:t>所有产业活动单位均填写本项。</w:t>
      </w:r>
    </w:p>
    <w:bookmarkEnd w:id="0"/>
    <w:sectPr>
      <w:pgSz w:w="11906" w:h="16838"/>
      <w:pgMar w:top="227" w:right="1797" w:bottom="232"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65B"/>
    <w:rsid w:val="00064654"/>
    <w:rsid w:val="001B7A74"/>
    <w:rsid w:val="002D5DCA"/>
    <w:rsid w:val="003F33A3"/>
    <w:rsid w:val="00432DCA"/>
    <w:rsid w:val="0067465B"/>
    <w:rsid w:val="006C5F59"/>
    <w:rsid w:val="006D6424"/>
    <w:rsid w:val="006E1E31"/>
    <w:rsid w:val="007341DB"/>
    <w:rsid w:val="007521BC"/>
    <w:rsid w:val="007F3C62"/>
    <w:rsid w:val="00876D89"/>
    <w:rsid w:val="00A11F75"/>
    <w:rsid w:val="00AA64B2"/>
    <w:rsid w:val="00B73EA6"/>
    <w:rsid w:val="00D41597"/>
    <w:rsid w:val="00DE2B6D"/>
    <w:rsid w:val="00DF37E7"/>
    <w:rsid w:val="00E06C2A"/>
    <w:rsid w:val="00E07FD3"/>
    <w:rsid w:val="00E554FA"/>
    <w:rsid w:val="00E729F1"/>
    <w:rsid w:val="00E85D8E"/>
    <w:rsid w:val="00EA512B"/>
    <w:rsid w:val="00EC4DFD"/>
    <w:rsid w:val="08A1713D"/>
    <w:rsid w:val="15DA2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7">
    <w:name w:val="页眉 Char"/>
    <w:basedOn w:val="4"/>
    <w:link w:val="3"/>
    <w:uiPriority w:val="99"/>
    <w:rPr>
      <w:rFonts w:ascii="Times New Roman" w:hAnsi="Times New Roman" w:eastAsia="宋体" w:cs="Times New Roman"/>
      <w:sz w:val="18"/>
      <w:szCs w:val="18"/>
    </w:rPr>
  </w:style>
  <w:style w:type="character" w:customStyle="1" w:styleId="8">
    <w:name w:val="页脚 Char"/>
    <w:basedOn w:val="4"/>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sztj</Company>
  <Pages>2</Pages>
  <Words>746</Words>
  <Characters>4255</Characters>
  <Lines>35</Lines>
  <Paragraphs>9</Paragraphs>
  <TotalTime>9</TotalTime>
  <ScaleCrop>false</ScaleCrop>
  <LinksUpToDate>false</LinksUpToDate>
  <CharactersWithSpaces>4992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2019-01-10T07:32:00Z</dcterms:created>
  <dc:creator>Maixuefei</dc:creator>
  <cp:lastModifiedBy>李剑辉</cp:lastModifiedBy>
  <dcterms:modified xsi:type="dcterms:W3CDTF">2019-12-11T09:01:02Z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